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4148F7" w14:paraId="7F62111A" w14:textId="77777777" w:rsidTr="004148F7">
        <w:tc>
          <w:tcPr>
            <w:tcW w:w="5495" w:type="dxa"/>
          </w:tcPr>
          <w:p w14:paraId="6257F628" w14:textId="77777777" w:rsidR="004148F7" w:rsidRDefault="004148F7" w:rsidP="004148F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</w:tcPr>
          <w:p w14:paraId="638B4BDF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ЗАТВЕРДЖЕНО: </w:t>
            </w:r>
          </w:p>
          <w:p w14:paraId="71EAA710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Аудиторським Комітетом </w:t>
            </w:r>
          </w:p>
          <w:p w14:paraId="52181715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Приватного акціонерного товариства </w:t>
            </w:r>
          </w:p>
          <w:p w14:paraId="013A6DA7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«ДЖЕЙ ТІ ІНТЕРНЕШНЛ КОМПАНІ УКРАЇНА»</w:t>
            </w:r>
          </w:p>
          <w:p w14:paraId="398D5E29" w14:textId="0C437AD0" w:rsidR="004148F7" w:rsidRDefault="004148F7" w:rsidP="00AF295A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(Протокол №</w:t>
            </w:r>
            <w:r w:rsidR="00A642D8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4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від </w:t>
            </w:r>
            <w:r w:rsidR="00F1304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27</w:t>
            </w:r>
            <w:r w:rsidR="00A642D8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.04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.20</w:t>
            </w:r>
            <w:r w:rsidR="00A642D8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20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р.)</w:t>
            </w:r>
          </w:p>
        </w:tc>
      </w:tr>
    </w:tbl>
    <w:p w14:paraId="7036FF50" w14:textId="77777777" w:rsidR="004148F7" w:rsidRDefault="004148F7" w:rsidP="004148F7">
      <w:pPr>
        <w:pStyle w:val="30"/>
        <w:shd w:val="clear" w:color="auto" w:fill="auto"/>
        <w:spacing w:before="0" w:after="0" w:line="240" w:lineRule="auto"/>
        <w:jc w:val="right"/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</w:pPr>
    </w:p>
    <w:p w14:paraId="08ED9D6C" w14:textId="77777777" w:rsidR="00687550" w:rsidRPr="007F038C" w:rsidRDefault="00687550" w:rsidP="00AF295A">
      <w:pPr>
        <w:pStyle w:val="30"/>
        <w:spacing w:before="0" w:after="0" w:line="240" w:lineRule="auto"/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</w:pPr>
      <w:r w:rsidRPr="007F038C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 xml:space="preserve">Інформаційне оголошення про </w:t>
      </w:r>
      <w:r w:rsidR="005F00B5" w:rsidRPr="005F00B5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станом на 31.12.2020 року та огляду квартальної фінансової звітності і  складання  Висновку (звіту) щодо огляду проміжної фінансової звітності Приватного акціонерного товариства «ДЖЕЙ ТІ ІНТЕРНЕШНЛ КОМПАНІ УКРАЇНА»,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І-й квартал 2020року</w:t>
      </w:r>
    </w:p>
    <w:p w14:paraId="1EBCE75E" w14:textId="77777777" w:rsidR="00687550" w:rsidRPr="007F038C" w:rsidRDefault="00687550" w:rsidP="007F038C">
      <w:pPr>
        <w:pStyle w:val="NormalWeb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lang w:val="uk-UA"/>
        </w:rPr>
      </w:pPr>
    </w:p>
    <w:p w14:paraId="5004BE4A" w14:textId="77777777" w:rsidR="007F7E20" w:rsidRPr="007F038C" w:rsidRDefault="007F7E20" w:rsidP="007F038C">
      <w:pPr>
        <w:spacing w:line="240" w:lineRule="auto"/>
        <w:jc w:val="both"/>
        <w:rPr>
          <w:rStyle w:val="3"/>
          <w:rFonts w:ascii="Book Antiqua" w:eastAsia="Times New Roman" w:hAnsi="Book Antiqua"/>
          <w:b w:val="0"/>
          <w:bCs w:val="0"/>
          <w:i w:val="0"/>
          <w:iCs w:val="0"/>
          <w:color w:val="747474"/>
          <w:sz w:val="24"/>
          <w:szCs w:val="24"/>
          <w:shd w:val="clear" w:color="auto" w:fill="auto"/>
          <w:lang w:val="uk-UA" w:eastAsia="ru-RU"/>
        </w:rPr>
      </w:pP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>Приватне акціонерне товариство «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ДЖЕЙ ТІ ІНТЕРНЕШНЛ КОМПАНІ УКРАЇНА» (далі – Товариство)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, місцезнаходження: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04070, м.</w:t>
      </w:r>
      <w:r w:rsidR="00303569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Київ, вул. Спаська, буд. 30А,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 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код ЄДРПОУ </w:t>
      </w:r>
      <w:r w:rsidR="00041F5D" w:rsidRPr="007F038C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uk-UA" w:eastAsia="ru-RU"/>
        </w:rPr>
        <w:t xml:space="preserve">19345204,  </w:t>
      </w: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оголошує про </w:t>
      </w:r>
      <w:r w:rsidR="005F00B5" w:rsidRPr="005F00B5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станом на 31.12.2020 року та огляду квартальної фінансової звітності і  складання  Висновку (звіту) щодо огляду проміжної фінансової звітності Приватного акціонерного товариства «ДЖЕЙ ТІ ІНТЕРНЕШНЛ КОМПАНІ УКРАЇНА»,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І-й квартал 2020року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(далі – Конкурс)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. </w:t>
      </w:r>
    </w:p>
    <w:p w14:paraId="6104FF1D" w14:textId="0E474F3D" w:rsidR="007F7E20" w:rsidRPr="007F038C" w:rsidRDefault="007F7E20" w:rsidP="00652787">
      <w:pPr>
        <w:pStyle w:val="NormalWeb"/>
        <w:spacing w:after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До 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К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онкурсу запрошуються та можуть брати участь аудиторські фірми</w:t>
      </w:r>
      <w:r w:rsidRPr="007F038C">
        <w:rPr>
          <w:rStyle w:val="3"/>
          <w:rFonts w:ascii="Book Antiqua" w:hAnsi="Book Antiqua"/>
          <w:bCs w:val="0"/>
          <w:i w:val="0"/>
          <w:iCs w:val="0"/>
          <w:color w:val="000000" w:themeColor="text1"/>
          <w:lang w:val="uk-UA" w:eastAsia="uk-UA"/>
        </w:rPr>
        <w:t xml:space="preserve">,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які відповідають вимогам Закону України «Про аудит фінансової звітності та а</w:t>
      </w:r>
      <w:r w:rsidR="00652787">
        <w:rPr>
          <w:rFonts w:ascii="Book Antiqua" w:hAnsi="Book Antiqua"/>
          <w:color w:val="000000" w:themeColor="text1"/>
          <w:shd w:val="clear" w:color="auto" w:fill="FFFFFF"/>
          <w:lang w:val="uk-UA"/>
        </w:rPr>
        <w:t>удиторську діяльність», а також</w:t>
      </w:r>
      <w:r w:rsidR="00652787" w:rsidRPr="00652787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умовам</w:t>
      </w:r>
      <w:r w:rsidR="00303569"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 xml:space="preserve"> 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Тендерної документації</w:t>
      </w:r>
      <w:r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="004B4EDF" w:rsidRPr="007F038C">
        <w:rPr>
          <w:rFonts w:ascii="Book Antiqua" w:hAnsi="Book Antiqua"/>
          <w:color w:val="000000" w:themeColor="text1"/>
          <w:lang w:val="uk-UA"/>
        </w:rPr>
        <w:t>(</w:t>
      </w:r>
      <w:r w:rsidR="00652787" w:rsidRPr="00652787">
        <w:rPr>
          <w:rFonts w:ascii="Book Antiqua" w:hAnsi="Book Antiqua"/>
          <w:color w:val="000000" w:themeColor="text1"/>
          <w:lang w:val="uk-UA"/>
        </w:rPr>
        <w:t xml:space="preserve">за посиланням: </w:t>
      </w:r>
      <w:r w:rsidR="0008383C">
        <w:fldChar w:fldCharType="begin"/>
      </w:r>
      <w:r w:rsidR="0008383C" w:rsidRPr="0008383C">
        <w:rPr>
          <w:lang w:val="uk-UA"/>
        </w:rPr>
        <w:instrText xml:space="preserve"> </w:instrText>
      </w:r>
      <w:r w:rsidR="0008383C">
        <w:instrText>HYPERLINK</w:instrText>
      </w:r>
      <w:r w:rsidR="0008383C" w:rsidRPr="0008383C">
        <w:rPr>
          <w:lang w:val="uk-UA"/>
        </w:rPr>
        <w:instrText xml:space="preserve"> "</w:instrText>
      </w:r>
      <w:r w:rsidR="0008383C">
        <w:instrText>http</w:instrText>
      </w:r>
      <w:r w:rsidR="0008383C" w:rsidRPr="0008383C">
        <w:rPr>
          <w:lang w:val="uk-UA"/>
        </w:rPr>
        <w:instrText>://</w:instrText>
      </w:r>
      <w:r w:rsidR="0008383C">
        <w:instrText>jti</w:instrText>
      </w:r>
      <w:r w:rsidR="0008383C" w:rsidRPr="0008383C">
        <w:rPr>
          <w:lang w:val="uk-UA"/>
        </w:rPr>
        <w:instrText>.</w:instrText>
      </w:r>
      <w:r w:rsidR="0008383C">
        <w:instrText>pat</w:instrText>
      </w:r>
      <w:r w:rsidR="0008383C" w:rsidRPr="0008383C">
        <w:rPr>
          <w:lang w:val="uk-UA"/>
        </w:rPr>
        <w:instrText>.</w:instrText>
      </w:r>
      <w:r w:rsidR="0008383C">
        <w:instrText>ua</w:instrText>
      </w:r>
      <w:r w:rsidR="0008383C" w:rsidRPr="0008383C">
        <w:rPr>
          <w:lang w:val="uk-UA"/>
        </w:rPr>
        <w:instrText>/</w:instrText>
      </w:r>
      <w:r w:rsidR="0008383C">
        <w:instrText>documents</w:instrText>
      </w:r>
      <w:r w:rsidR="0008383C" w:rsidRPr="0008383C">
        <w:rPr>
          <w:lang w:val="uk-UA"/>
        </w:rPr>
        <w:instrText>/</w:instrText>
      </w:r>
      <w:r w:rsidR="0008383C">
        <w:instrText>polozhennya</w:instrText>
      </w:r>
      <w:r w:rsidR="0008383C" w:rsidRPr="0008383C">
        <w:rPr>
          <w:lang w:val="uk-UA"/>
        </w:rPr>
        <w:instrText>?</w:instrText>
      </w:r>
      <w:r w:rsidR="0008383C">
        <w:instrText>doc</w:instrText>
      </w:r>
      <w:r w:rsidR="0008383C" w:rsidRPr="0008383C">
        <w:rPr>
          <w:lang w:val="uk-UA"/>
        </w:rPr>
        <w:instrText xml:space="preserve">=73418" </w:instrText>
      </w:r>
      <w:r w:rsidR="0008383C">
        <w:fldChar w:fldCharType="separate"/>
      </w:r>
      <w:r w:rsidR="0008383C">
        <w:rPr>
          <w:rStyle w:val="Hyperlink"/>
        </w:rPr>
        <w:t>http</w:t>
      </w:r>
      <w:r w:rsidR="0008383C" w:rsidRPr="0008383C">
        <w:rPr>
          <w:rStyle w:val="Hyperlink"/>
          <w:lang w:val="uk-UA"/>
        </w:rPr>
        <w:t>://</w:t>
      </w:r>
      <w:r w:rsidR="0008383C">
        <w:rPr>
          <w:rStyle w:val="Hyperlink"/>
        </w:rPr>
        <w:t>jti</w:t>
      </w:r>
      <w:r w:rsidR="0008383C" w:rsidRPr="0008383C">
        <w:rPr>
          <w:rStyle w:val="Hyperlink"/>
          <w:lang w:val="uk-UA"/>
        </w:rPr>
        <w:t>.</w:t>
      </w:r>
      <w:r w:rsidR="0008383C">
        <w:rPr>
          <w:rStyle w:val="Hyperlink"/>
        </w:rPr>
        <w:t>pat</w:t>
      </w:r>
      <w:r w:rsidR="0008383C" w:rsidRPr="0008383C">
        <w:rPr>
          <w:rStyle w:val="Hyperlink"/>
          <w:lang w:val="uk-UA"/>
        </w:rPr>
        <w:t>.</w:t>
      </w:r>
      <w:r w:rsidR="0008383C">
        <w:rPr>
          <w:rStyle w:val="Hyperlink"/>
        </w:rPr>
        <w:t>ua</w:t>
      </w:r>
      <w:r w:rsidR="0008383C" w:rsidRPr="0008383C">
        <w:rPr>
          <w:rStyle w:val="Hyperlink"/>
          <w:lang w:val="uk-UA"/>
        </w:rPr>
        <w:t>/</w:t>
      </w:r>
      <w:r w:rsidR="0008383C">
        <w:rPr>
          <w:rStyle w:val="Hyperlink"/>
        </w:rPr>
        <w:t>documents</w:t>
      </w:r>
      <w:r w:rsidR="0008383C" w:rsidRPr="0008383C">
        <w:rPr>
          <w:rStyle w:val="Hyperlink"/>
          <w:lang w:val="uk-UA"/>
        </w:rPr>
        <w:t>/</w:t>
      </w:r>
      <w:r w:rsidR="0008383C">
        <w:rPr>
          <w:rStyle w:val="Hyperlink"/>
        </w:rPr>
        <w:t>polozhennya</w:t>
      </w:r>
      <w:r w:rsidR="0008383C" w:rsidRPr="0008383C">
        <w:rPr>
          <w:rStyle w:val="Hyperlink"/>
          <w:lang w:val="uk-UA"/>
        </w:rPr>
        <w:t>?</w:t>
      </w:r>
      <w:r w:rsidR="0008383C">
        <w:rPr>
          <w:rStyle w:val="Hyperlink"/>
        </w:rPr>
        <w:t>doc</w:t>
      </w:r>
      <w:r w:rsidR="0008383C" w:rsidRPr="0008383C">
        <w:rPr>
          <w:rStyle w:val="Hyperlink"/>
          <w:lang w:val="uk-UA"/>
        </w:rPr>
        <w:t>=73418</w:t>
      </w:r>
      <w:r w:rsidR="0008383C">
        <w:fldChar w:fldCharType="end"/>
      </w:r>
      <w:bookmarkStart w:id="0" w:name="_GoBack"/>
      <w:bookmarkEnd w:id="0"/>
      <w:r w:rsidR="004B4EDF" w:rsidRPr="007F038C">
        <w:rPr>
          <w:rFonts w:ascii="Book Antiqua" w:hAnsi="Book Antiqua"/>
          <w:color w:val="000000" w:themeColor="text1"/>
          <w:lang w:val="uk-UA"/>
        </w:rPr>
        <w:t>)</w:t>
      </w:r>
      <w:r w:rsidR="003A7941">
        <w:rPr>
          <w:rFonts w:ascii="Book Antiqua" w:hAnsi="Book Antiqua"/>
          <w:color w:val="000000" w:themeColor="text1"/>
          <w:lang w:val="uk-UA"/>
        </w:rPr>
        <w:t>.</w:t>
      </w:r>
    </w:p>
    <w:p w14:paraId="17BBDA66" w14:textId="7A338C88" w:rsidR="00687550" w:rsidRPr="007F038C" w:rsidRDefault="00687550" w:rsidP="00652787">
      <w:pPr>
        <w:pStyle w:val="NormalWeb"/>
        <w:spacing w:after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br/>
        <w:t xml:space="preserve">Процедури проведення Конкурсу викладені в </w:t>
      </w:r>
      <w:bookmarkStart w:id="1" w:name="bookmark0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>По</w:t>
      </w:r>
      <w:bookmarkEnd w:id="1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 xml:space="preserve">рядку </w:t>
      </w:r>
      <w:r w:rsidR="007F7E20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</w:t>
      </w:r>
      <w:r w:rsidR="00652787">
        <w:rPr>
          <w:rFonts w:ascii="Book Antiqua" w:hAnsi="Book Antiqua"/>
          <w:color w:val="000000"/>
          <w:lang w:val="uk-UA"/>
        </w:rPr>
        <w:t>(надалі –</w:t>
      </w:r>
      <w:r w:rsidR="00652787" w:rsidRPr="00652787">
        <w:rPr>
          <w:rFonts w:ascii="Book Antiqua" w:hAnsi="Book Antiqua"/>
          <w:color w:val="000000"/>
        </w:rPr>
        <w:t xml:space="preserve"> </w:t>
      </w:r>
      <w:r w:rsidR="00303569" w:rsidRPr="007F038C">
        <w:rPr>
          <w:rStyle w:val="Strong"/>
          <w:rFonts w:ascii="Book Antiqua" w:hAnsi="Book Antiqua"/>
          <w:b w:val="0"/>
          <w:color w:val="000000"/>
          <w:lang w:val="uk-UA"/>
        </w:rPr>
        <w:t>Порядок</w:t>
      </w:r>
      <w:r w:rsidRPr="007F038C">
        <w:rPr>
          <w:rFonts w:ascii="Book Antiqua" w:hAnsi="Book Antiqua"/>
          <w:color w:val="000000"/>
          <w:lang w:val="uk-UA"/>
        </w:rPr>
        <w:t>)</w:t>
      </w:r>
      <w:r w:rsidR="00652787">
        <w:rPr>
          <w:rFonts w:ascii="Book Antiqua" w:hAnsi="Book Antiqua"/>
          <w:color w:val="000000"/>
          <w:lang w:val="uk-UA"/>
        </w:rPr>
        <w:t xml:space="preserve"> (за</w:t>
      </w:r>
      <w:r w:rsidR="00652787" w:rsidRPr="00652787">
        <w:rPr>
          <w:rFonts w:ascii="Book Antiqua" w:hAnsi="Book Antiqua"/>
          <w:color w:val="000000"/>
        </w:rPr>
        <w:t xml:space="preserve"> </w:t>
      </w:r>
      <w:r w:rsidR="00652787">
        <w:rPr>
          <w:rFonts w:ascii="Book Antiqua" w:hAnsi="Book Antiqua"/>
          <w:color w:val="000000"/>
          <w:lang w:val="uk-UA"/>
        </w:rPr>
        <w:t>посиланням</w:t>
      </w:r>
      <w:r w:rsidR="00652787" w:rsidRPr="00652787">
        <w:rPr>
          <w:rFonts w:ascii="Book Antiqua" w:hAnsi="Book Antiqua"/>
          <w:color w:val="000000"/>
        </w:rPr>
        <w:t xml:space="preserve"> </w:t>
      </w:r>
      <w:hyperlink r:id="rId4" w:history="1">
        <w:r w:rsidR="008C7D03">
          <w:rPr>
            <w:rStyle w:val="Hyperlink"/>
          </w:rPr>
          <w:t>http://jti.pat.ua/documents/polozhennya?doc=69028</w:t>
        </w:r>
      </w:hyperlink>
      <w:r w:rsidR="004B4EDF" w:rsidRPr="007F038C">
        <w:rPr>
          <w:rFonts w:ascii="Book Antiqua" w:hAnsi="Book Antiqua"/>
          <w:color w:val="000000"/>
          <w:lang w:val="uk-UA"/>
        </w:rPr>
        <w:t>)</w:t>
      </w:r>
      <w:r w:rsidRPr="007F038C">
        <w:rPr>
          <w:rFonts w:ascii="Book Antiqua" w:hAnsi="Book Antiqua"/>
          <w:color w:val="000000"/>
          <w:lang w:val="uk-UA"/>
        </w:rPr>
        <w:t>.</w:t>
      </w:r>
    </w:p>
    <w:p w14:paraId="1CB62CE2" w14:textId="77777777" w:rsidR="00041F5D" w:rsidRPr="007F038C" w:rsidRDefault="00041F5D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13E4ABED" w14:textId="77777777" w:rsidR="00041F5D" w:rsidRDefault="00AF295A" w:rsidP="00AF295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>
        <w:rPr>
          <w:rFonts w:ascii="Book Antiqua" w:hAnsi="Book Antiqua"/>
          <w:color w:val="000000"/>
          <w:lang w:val="uk-UA"/>
        </w:rPr>
        <w:t>Предмет Конкурсу.</w:t>
      </w:r>
    </w:p>
    <w:p w14:paraId="46A4640F" w14:textId="77777777" w:rsidR="00AF295A" w:rsidRDefault="005F00B5" w:rsidP="00AF295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5F00B5">
        <w:rPr>
          <w:rFonts w:ascii="Book Antiqua" w:hAnsi="Book Antiqua"/>
          <w:color w:val="000000"/>
          <w:lang w:val="uk-UA"/>
        </w:rPr>
        <w:t xml:space="preserve">Надання послуг щодо огляду квартальної фінансової звітності і  складання  Висновку (звіту) щодо огляду проміжної фінансової звітності Приватного акціонерного товариства «ДЖЕЙ ТІ ІНТЕРНЕШНЛ КОМПАНІ УКРАЇНА»,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І-й квартал 2020року та обов’язкового аудиту фінансової звітності Приватного </w:t>
      </w:r>
      <w:r w:rsidRPr="005F00B5">
        <w:rPr>
          <w:rFonts w:ascii="Book Antiqua" w:hAnsi="Book Antiqua"/>
          <w:color w:val="000000"/>
          <w:lang w:val="uk-UA"/>
        </w:rPr>
        <w:lastRenderedPageBreak/>
        <w:t>акціонерного товариства «ДЖЕЙ ТІ ІНТЕРНЕШНЛ КОМПАНІ УКРАЇНА» відображеної відповідно до МСФЗ станом на 31.12.2020 рік.</w:t>
      </w:r>
    </w:p>
    <w:p w14:paraId="2B9F7FCC" w14:textId="77777777" w:rsidR="00AF295A" w:rsidRDefault="00AF295A" w:rsidP="00AF295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20F6819D" w14:textId="77777777" w:rsidR="00AF295A" w:rsidRDefault="00AF295A" w:rsidP="005F00B5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AF295A">
        <w:rPr>
          <w:rFonts w:ascii="Book Antiqua" w:hAnsi="Book Antiqua"/>
          <w:color w:val="000000"/>
          <w:lang w:val="uk-UA"/>
        </w:rPr>
        <w:t>Завдання</w:t>
      </w:r>
      <w:r>
        <w:rPr>
          <w:rFonts w:ascii="Book Antiqua" w:hAnsi="Book Antiqua"/>
          <w:color w:val="000000"/>
          <w:lang w:val="uk-UA"/>
        </w:rPr>
        <w:t>.</w:t>
      </w:r>
    </w:p>
    <w:p w14:paraId="2BD728F9" w14:textId="77777777" w:rsidR="005F00B5" w:rsidRPr="005F00B5" w:rsidRDefault="005F00B5" w:rsidP="005F00B5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5F00B5">
        <w:rPr>
          <w:rFonts w:ascii="Book Antiqua" w:hAnsi="Book Antiqua"/>
          <w:color w:val="000000"/>
          <w:lang w:val="uk-UA"/>
        </w:rPr>
        <w:t>- Перевірка річної фінансової звітності Приватного акціонерного товариства «ДЖЕЙ ТІ ІНТЕРНЕШНЛ КОМПАНІ УКРАЇНА» суб’єктом аудиторської діяльності з метою висловлення аудитором думки про те, чи фінансова звітність відображає достовірно, в усіх суттєвих аспектах фінансовий стан Замовника на 31.12.2020 року, його фінансові результати та рух грошових коштів за 2020 рік, станом на 31.12.2020р., відповідно до Міжнародних стандартів фінансової звітності.</w:t>
      </w:r>
    </w:p>
    <w:p w14:paraId="784B9020" w14:textId="77777777" w:rsidR="00AF295A" w:rsidRPr="007F038C" w:rsidRDefault="005F00B5" w:rsidP="005F00B5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5F00B5">
        <w:rPr>
          <w:rFonts w:ascii="Book Antiqua" w:hAnsi="Book Antiqua"/>
          <w:color w:val="000000"/>
          <w:lang w:val="uk-UA"/>
        </w:rPr>
        <w:t>- Огляд квартальної фі</w:t>
      </w:r>
      <w:r w:rsidR="00441585">
        <w:rPr>
          <w:rFonts w:ascii="Book Antiqua" w:hAnsi="Book Antiqua"/>
          <w:color w:val="000000"/>
          <w:lang w:val="uk-UA"/>
        </w:rPr>
        <w:t>нансової звітності і  складання</w:t>
      </w:r>
      <w:r w:rsidRPr="005F00B5">
        <w:rPr>
          <w:rFonts w:ascii="Book Antiqua" w:hAnsi="Book Antiqua"/>
          <w:color w:val="000000"/>
          <w:lang w:val="uk-UA"/>
        </w:rPr>
        <w:t xml:space="preserve"> Висновку (звіту) щодо огляду проміжної фінансової звітності Приватного акціонерного товариства «ДЖЕЙ ТІ ІНТЕРНЕШНЛ КОМПАНІ УКРАЇНА»,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І-й квартал 2020року, що відповідатиме вимогам Рішення НКЦПФР «Про затвердження Порядку реєстрації випуску акцій при збільшенні (зменшенні) розміру статутного капіталу акціонерного товариства» № 426 від 24.06.2018р. та Вимогам до аудиторського висновку, що подається до Національної комісії з цінних паперів та фондового ринку у складі документів для реєстрації випуску, випуску та проспекту емісії окремих видів цінних паперів, звіту про результати розміщення акцій (крім цінних паперів інститутів спільного інвестування) затвердженим Рішення НКЦПФР № 2187 від 08.10.2013р.</w:t>
      </w:r>
    </w:p>
    <w:p w14:paraId="05E51A42" w14:textId="77777777" w:rsidR="007F7E20" w:rsidRPr="007F038C" w:rsidRDefault="00550A22" w:rsidP="005F00B5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t xml:space="preserve"> </w:t>
      </w:r>
    </w:p>
    <w:p w14:paraId="412D088E" w14:textId="77777777" w:rsidR="009B426F" w:rsidRPr="007F038C" w:rsidRDefault="00B46436" w:rsidP="005F00B5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uk-UA"/>
        </w:rPr>
      </w:pPr>
      <w:r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Конкурсні пропозиції подаються учасниками особисто або надсилаються у запечатаному конверті з відміткою «На конкурс з відбору аудиторів» або надсилаються в електронному вигляді на електронну пошту Reception.Kyiv@jti.com з темою «На конкурс з відбору аудиторів». У конверті/електронному листі мають міститися конкурсна пропозиція та підтвердні документи з їх описом.</w:t>
      </w:r>
    </w:p>
    <w:p w14:paraId="77ADFA5C" w14:textId="77777777" w:rsidR="009B426F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7F038C">
        <w:rPr>
          <w:rFonts w:ascii="Book Antiqua" w:hAnsi="Book Antiqua"/>
          <w:color w:val="000000"/>
          <w:sz w:val="24"/>
          <w:szCs w:val="24"/>
          <w:lang w:val="uk-UA"/>
        </w:rPr>
        <w:t xml:space="preserve">Вимоги до конкурсної пропозиції та підтверджуючих документів містяться у Розділі </w:t>
      </w:r>
      <w:r w:rsidRPr="007F038C">
        <w:rPr>
          <w:rFonts w:ascii="Book Antiqua" w:hAnsi="Book Antiqua"/>
          <w:sz w:val="24"/>
          <w:szCs w:val="24"/>
          <w:lang w:val="uk-UA"/>
        </w:rPr>
        <w:t>IV Порядку та Тендерній документації.</w:t>
      </w:r>
    </w:p>
    <w:p w14:paraId="686AA643" w14:textId="77777777" w:rsidR="00303569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14:paraId="5E794882" w14:textId="07F7D5A7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Дата та час початку подання конкурсних пропозицій разом з підтверджу</w:t>
      </w:r>
      <w:r w:rsidR="003E2D62">
        <w:rPr>
          <w:rFonts w:ascii="Book Antiqua" w:hAnsi="Book Antiqua"/>
          <w:color w:val="000000" w:themeColor="text1"/>
          <w:lang w:val="uk-UA"/>
        </w:rPr>
        <w:t>ючими документами:</w:t>
      </w:r>
      <w:r w:rsidR="003E2D62" w:rsidRP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A642D8">
        <w:rPr>
          <w:rFonts w:ascii="Book Antiqua" w:hAnsi="Book Antiqua"/>
          <w:color w:val="000000" w:themeColor="text1"/>
          <w:lang w:val="uk-UA"/>
        </w:rPr>
        <w:t xml:space="preserve">00 год. 00 хв. </w:t>
      </w:r>
      <w:r w:rsidR="00F13047">
        <w:rPr>
          <w:rFonts w:ascii="Book Antiqua" w:hAnsi="Book Antiqua"/>
          <w:color w:val="000000" w:themeColor="text1"/>
          <w:lang w:val="uk-UA"/>
        </w:rPr>
        <w:t>2</w:t>
      </w:r>
      <w:r w:rsidR="00DF7250">
        <w:rPr>
          <w:rFonts w:ascii="Book Antiqua" w:hAnsi="Book Antiqua"/>
          <w:color w:val="000000" w:themeColor="text1"/>
          <w:lang w:val="uk-UA"/>
        </w:rPr>
        <w:t>8</w:t>
      </w:r>
      <w:r w:rsid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A642D8">
        <w:rPr>
          <w:rFonts w:ascii="Book Antiqua" w:hAnsi="Book Antiqua"/>
          <w:color w:val="000000" w:themeColor="text1"/>
          <w:lang w:val="uk-UA"/>
        </w:rPr>
        <w:t>квітня</w:t>
      </w:r>
      <w:r w:rsidR="003E2D62">
        <w:rPr>
          <w:rFonts w:ascii="Book Antiqua" w:hAnsi="Book Antiqua"/>
          <w:color w:val="000000" w:themeColor="text1"/>
          <w:lang w:val="uk-UA"/>
        </w:rPr>
        <w:t xml:space="preserve"> 20</w:t>
      </w:r>
      <w:r w:rsidR="00A642D8">
        <w:rPr>
          <w:rFonts w:ascii="Book Antiqua" w:hAnsi="Book Antiqua"/>
          <w:color w:val="000000" w:themeColor="text1"/>
          <w:lang w:val="uk-UA"/>
        </w:rPr>
        <w:t>20</w:t>
      </w:r>
      <w:r w:rsidR="003E2D62">
        <w:rPr>
          <w:rFonts w:ascii="Book Antiqua" w:hAnsi="Book Antiqua"/>
          <w:color w:val="000000" w:themeColor="text1"/>
          <w:lang w:val="uk-UA"/>
        </w:rPr>
        <w:t>р</w:t>
      </w:r>
      <w:r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6DDF79D7" w14:textId="50C34EE6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 xml:space="preserve">Кінцевий </w:t>
      </w:r>
      <w:r w:rsidR="007F038C">
        <w:rPr>
          <w:rFonts w:ascii="Book Antiqua" w:hAnsi="Book Antiqua"/>
          <w:color w:val="000000" w:themeColor="text1"/>
          <w:lang w:val="uk-UA"/>
        </w:rPr>
        <w:t>термін</w:t>
      </w:r>
      <w:r w:rsidR="007F038C"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Pr="007F038C">
        <w:rPr>
          <w:rFonts w:ascii="Book Antiqua" w:hAnsi="Book Antiqua"/>
          <w:color w:val="000000" w:themeColor="text1"/>
          <w:lang w:val="uk-UA"/>
        </w:rPr>
        <w:t>подання конкурсних пропозицій разом з</w:t>
      </w:r>
      <w:r w:rsidR="003E2D62">
        <w:rPr>
          <w:rFonts w:ascii="Book Antiqua" w:hAnsi="Book Antiqua"/>
          <w:color w:val="000000" w:themeColor="text1"/>
          <w:lang w:val="uk-UA"/>
        </w:rPr>
        <w:t xml:space="preserve"> підтверджуючими документами</w:t>
      </w:r>
      <w:r w:rsidR="003E2D62" w:rsidRPr="00AF295A">
        <w:rPr>
          <w:rFonts w:ascii="Book Antiqua" w:hAnsi="Book Antiqua"/>
          <w:color w:val="000000" w:themeColor="text1"/>
          <w:lang w:val="uk-UA"/>
        </w:rPr>
        <w:t>:</w:t>
      </w:r>
      <w:r w:rsidRPr="00AF295A">
        <w:rPr>
          <w:rFonts w:ascii="Book Antiqua" w:hAnsi="Book Antiqua"/>
          <w:color w:val="000000" w:themeColor="text1"/>
          <w:lang w:val="uk-UA"/>
        </w:rPr>
        <w:t xml:space="preserve"> </w:t>
      </w:r>
      <w:r w:rsidR="00652787" w:rsidRPr="00AF295A">
        <w:rPr>
          <w:rFonts w:ascii="Book Antiqua" w:hAnsi="Book Antiqua"/>
          <w:color w:val="000000" w:themeColor="text1"/>
          <w:lang w:val="uk-UA"/>
        </w:rPr>
        <w:t>23</w:t>
      </w:r>
      <w:r w:rsidR="003E2D62" w:rsidRPr="00AF295A">
        <w:rPr>
          <w:rFonts w:ascii="Book Antiqua" w:hAnsi="Book Antiqua"/>
          <w:color w:val="000000" w:themeColor="text1"/>
          <w:lang w:val="uk-UA"/>
        </w:rPr>
        <w:t xml:space="preserve"> год. </w:t>
      </w:r>
      <w:r w:rsidR="00652787" w:rsidRPr="00AF295A">
        <w:rPr>
          <w:rFonts w:ascii="Book Antiqua" w:hAnsi="Book Antiqua"/>
          <w:color w:val="000000" w:themeColor="text1"/>
          <w:lang w:val="uk-UA"/>
        </w:rPr>
        <w:t>59</w:t>
      </w:r>
      <w:r w:rsidR="003E2D62" w:rsidRPr="00AF295A">
        <w:rPr>
          <w:rFonts w:ascii="Book Antiqua" w:hAnsi="Book Antiqua"/>
          <w:color w:val="000000" w:themeColor="text1"/>
          <w:lang w:val="uk-UA"/>
        </w:rPr>
        <w:t xml:space="preserve"> хв. </w:t>
      </w:r>
      <w:r w:rsidR="00F13047">
        <w:rPr>
          <w:rFonts w:ascii="Book Antiqua" w:hAnsi="Book Antiqua"/>
          <w:color w:val="000000" w:themeColor="text1"/>
          <w:lang w:val="uk-UA"/>
        </w:rPr>
        <w:t>03</w:t>
      </w:r>
      <w:r w:rsidR="00A642D8">
        <w:rPr>
          <w:rFonts w:ascii="Book Antiqua" w:hAnsi="Book Antiqua"/>
          <w:color w:val="000000" w:themeColor="text1"/>
          <w:lang w:val="uk-UA"/>
        </w:rPr>
        <w:t xml:space="preserve"> </w:t>
      </w:r>
      <w:r w:rsidR="00F13047">
        <w:rPr>
          <w:rFonts w:ascii="Book Antiqua" w:hAnsi="Book Antiqua"/>
          <w:color w:val="000000" w:themeColor="text1"/>
          <w:lang w:val="uk-UA"/>
        </w:rPr>
        <w:t>травня</w:t>
      </w:r>
      <w:r w:rsidR="00A642D8">
        <w:rPr>
          <w:rFonts w:ascii="Book Antiqua" w:hAnsi="Book Antiqua"/>
          <w:color w:val="000000" w:themeColor="text1"/>
          <w:lang w:val="uk-UA"/>
        </w:rPr>
        <w:t xml:space="preserve"> 2020р</w:t>
      </w:r>
      <w:r w:rsidR="00A642D8"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31522C69" w14:textId="77777777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Документи, що надійшли після зазначеного строку або подані не у повному обсязі чи з порушенням умов конкурсної документації прийматись не будуть.</w:t>
      </w:r>
    </w:p>
    <w:p w14:paraId="387E8300" w14:textId="6BA0110C" w:rsidR="00953914" w:rsidRPr="00A642D8" w:rsidRDefault="007F038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lang w:val="uk-UA"/>
        </w:rPr>
        <w:t>П</w:t>
      </w:r>
      <w:r w:rsidRPr="007F038C">
        <w:rPr>
          <w:rFonts w:ascii="Book Antiqua" w:hAnsi="Book Antiqua"/>
          <w:color w:val="000000"/>
          <w:lang w:val="uk-UA"/>
        </w:rPr>
        <w:t>еревір</w:t>
      </w:r>
      <w:r>
        <w:rPr>
          <w:rFonts w:ascii="Book Antiqua" w:hAnsi="Book Antiqua"/>
          <w:color w:val="000000"/>
          <w:lang w:val="uk-UA"/>
        </w:rPr>
        <w:t>ка</w:t>
      </w:r>
      <w:r w:rsidR="00A642D8">
        <w:rPr>
          <w:rFonts w:ascii="Book Antiqua" w:hAnsi="Book Antiqua"/>
          <w:color w:val="000000"/>
          <w:lang w:val="uk-UA"/>
        </w:rPr>
        <w:t xml:space="preserve"> та</w:t>
      </w:r>
      <w:r w:rsidRPr="007F038C">
        <w:rPr>
          <w:rFonts w:ascii="Book Antiqua" w:hAnsi="Book Antiqua"/>
          <w:color w:val="000000"/>
          <w:lang w:val="uk-UA"/>
        </w:rPr>
        <w:t xml:space="preserve"> розгляд</w:t>
      </w:r>
      <w:r>
        <w:rPr>
          <w:rFonts w:ascii="Book Antiqua" w:hAnsi="Book Antiqua"/>
          <w:color w:val="000000"/>
          <w:lang w:val="uk-UA"/>
        </w:rPr>
        <w:t xml:space="preserve"> конкурсних пропозицій відбудеться:</w:t>
      </w:r>
      <w:r w:rsidR="003E2D62">
        <w:rPr>
          <w:rFonts w:ascii="Book Antiqua" w:hAnsi="Book Antiqua"/>
          <w:color w:val="000000"/>
          <w:lang w:val="uk-UA"/>
        </w:rPr>
        <w:t xml:space="preserve"> о</w:t>
      </w:r>
      <w:r w:rsidR="003E2D62" w:rsidRPr="003E2D62">
        <w:rPr>
          <w:rFonts w:ascii="Book Antiqua" w:hAnsi="Book Antiqua"/>
          <w:color w:val="000000"/>
          <w:lang w:val="uk-UA"/>
        </w:rPr>
        <w:t xml:space="preserve"> 17 год. 00 хв. </w:t>
      </w:r>
      <w:r w:rsidR="00F13047">
        <w:rPr>
          <w:rFonts w:ascii="Book Antiqua" w:hAnsi="Book Antiqua"/>
          <w:color w:val="000000"/>
          <w:lang w:val="uk-UA"/>
        </w:rPr>
        <w:t>04</w:t>
      </w:r>
      <w:r w:rsidR="00A642D8">
        <w:rPr>
          <w:rFonts w:ascii="Book Antiqua" w:hAnsi="Book Antiqua"/>
          <w:color w:val="000000" w:themeColor="text1"/>
          <w:lang w:val="uk-UA"/>
        </w:rPr>
        <w:t xml:space="preserve"> </w:t>
      </w:r>
      <w:r w:rsidR="00F13047">
        <w:rPr>
          <w:rFonts w:ascii="Book Antiqua" w:hAnsi="Book Antiqua"/>
          <w:color w:val="000000" w:themeColor="text1"/>
          <w:lang w:val="uk-UA"/>
        </w:rPr>
        <w:t>травня</w:t>
      </w:r>
      <w:r w:rsidR="00A642D8">
        <w:rPr>
          <w:rFonts w:ascii="Book Antiqua" w:hAnsi="Book Antiqua"/>
          <w:color w:val="000000" w:themeColor="text1"/>
          <w:lang w:val="uk-UA"/>
        </w:rPr>
        <w:t xml:space="preserve"> 2020р</w:t>
      </w:r>
      <w:r w:rsidR="00A642D8" w:rsidRPr="007F038C">
        <w:rPr>
          <w:rFonts w:ascii="Book Antiqua" w:hAnsi="Book Antiqua"/>
          <w:color w:val="000000" w:themeColor="text1"/>
          <w:lang w:val="uk-UA"/>
        </w:rPr>
        <w:t>.</w:t>
      </w:r>
      <w:r w:rsidR="009B426F" w:rsidRPr="007F038C">
        <w:rPr>
          <w:rFonts w:ascii="Book Antiqua" w:hAnsi="Book Antiqua"/>
          <w:color w:val="000000"/>
          <w:lang w:val="uk-UA"/>
        </w:rPr>
        <w:t xml:space="preserve"> </w:t>
      </w:r>
    </w:p>
    <w:p w14:paraId="68745C15" w14:textId="77777777" w:rsidR="009B426F" w:rsidRPr="007F038C" w:rsidRDefault="009B426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52FD7D9A" w14:textId="44E57689" w:rsidR="00A642D8" w:rsidRDefault="00A642D8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>
        <w:rPr>
          <w:rFonts w:ascii="Book Antiqua" w:hAnsi="Book Antiqua"/>
          <w:color w:val="000000"/>
          <w:lang w:val="uk-UA"/>
        </w:rPr>
        <w:t>О</w:t>
      </w:r>
      <w:r w:rsidRPr="00A642D8">
        <w:rPr>
          <w:rFonts w:ascii="Book Antiqua" w:hAnsi="Book Antiqua"/>
          <w:color w:val="000000"/>
          <w:lang w:val="uk-UA"/>
        </w:rPr>
        <w:t>цінка та аналіз</w:t>
      </w:r>
      <w:r>
        <w:rPr>
          <w:rFonts w:ascii="Book Antiqua" w:hAnsi="Book Antiqua"/>
          <w:color w:val="000000"/>
          <w:lang w:val="uk-UA"/>
        </w:rPr>
        <w:t xml:space="preserve"> конкурсних пропозицій відбудеться: о 17 год. 3</w:t>
      </w:r>
      <w:r w:rsidRPr="003E2D62">
        <w:rPr>
          <w:rFonts w:ascii="Book Antiqua" w:hAnsi="Book Antiqua"/>
          <w:color w:val="000000"/>
          <w:lang w:val="uk-UA"/>
        </w:rPr>
        <w:t xml:space="preserve">0 хв. </w:t>
      </w:r>
      <w:r w:rsidR="00F13047">
        <w:rPr>
          <w:rFonts w:ascii="Book Antiqua" w:hAnsi="Book Antiqua"/>
          <w:color w:val="000000"/>
          <w:lang w:val="uk-UA"/>
        </w:rPr>
        <w:t>04</w:t>
      </w:r>
      <w:r>
        <w:rPr>
          <w:rFonts w:ascii="Book Antiqua" w:hAnsi="Book Antiqua"/>
          <w:color w:val="000000" w:themeColor="text1"/>
          <w:lang w:val="uk-UA"/>
        </w:rPr>
        <w:t xml:space="preserve"> </w:t>
      </w:r>
      <w:r w:rsidR="00F13047">
        <w:rPr>
          <w:rFonts w:ascii="Book Antiqua" w:hAnsi="Book Antiqua"/>
          <w:color w:val="000000" w:themeColor="text1"/>
          <w:lang w:val="uk-UA"/>
        </w:rPr>
        <w:t>травня</w:t>
      </w:r>
      <w:r>
        <w:rPr>
          <w:rFonts w:ascii="Book Antiqua" w:hAnsi="Book Antiqua"/>
          <w:color w:val="000000" w:themeColor="text1"/>
          <w:lang w:val="uk-UA"/>
        </w:rPr>
        <w:t xml:space="preserve"> 2020р</w:t>
      </w:r>
      <w:r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61C84CF8" w14:textId="77777777" w:rsidR="004506DD" w:rsidRDefault="004506DD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5C3D9FA2" w14:textId="77777777" w:rsidR="009B426F" w:rsidRPr="00F13047" w:rsidRDefault="00AC0F0E" w:rsidP="007F038C">
      <w:pPr>
        <w:pStyle w:val="NormalWeb"/>
        <w:spacing w:before="0" w:beforeAutospacing="0" w:after="0" w:afterAutospacing="0"/>
        <w:jc w:val="both"/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</w:pPr>
      <w:r>
        <w:rPr>
          <w:rFonts w:ascii="Book Antiqua" w:hAnsi="Book Antiqua"/>
          <w:color w:val="000000" w:themeColor="text1"/>
          <w:lang w:val="uk-UA"/>
        </w:rPr>
        <w:t>Дата закінчення надання п</w:t>
      </w:r>
      <w:r w:rsidR="009B426F" w:rsidRPr="007F038C">
        <w:rPr>
          <w:rFonts w:ascii="Book Antiqua" w:hAnsi="Book Antiqua"/>
          <w:color w:val="000000" w:themeColor="text1"/>
          <w:lang w:val="uk-UA"/>
        </w:rPr>
        <w:t xml:space="preserve">ослуги </w:t>
      </w:r>
      <w:r w:rsidR="009B426F" w:rsidRPr="007F038C">
        <w:rPr>
          <w:rFonts w:ascii="Book Antiqua" w:hAnsi="Book Antiqua"/>
          <w:color w:val="000000" w:themeColor="text1"/>
          <w:kern w:val="36"/>
          <w:lang w:val="uk-UA"/>
        </w:rPr>
        <w:t xml:space="preserve">з обов’язкового аудиту фінансової звітності 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Товариства: </w:t>
      </w:r>
      <w:r w:rsidR="004506DD" w:rsidRPr="004506DD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- послуг </w:t>
      </w:r>
      <w:r w:rsidR="005F00B5" w:rsidRPr="005F00B5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щодо огляду квартальної фінансової звітності і  складання  Висновку (звіту) щодо огляду проміжної фінансової звітності Приватного акціонерного товариства «ДЖЕЙ ТІ ІНТЕРНЕШНЛ КОМПАНІ УКРАЇНА»,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І-й квартал 2020року</w:t>
      </w:r>
      <w:r w:rsidR="004506DD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– 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не </w:t>
      </w:r>
      <w:r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пізніше </w:t>
      </w:r>
      <w:r w:rsidR="00AF295A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15 червня</w:t>
      </w:r>
      <w:r w:rsidR="00A642D8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2020р.</w:t>
      </w:r>
      <w:r w:rsidR="004506DD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;</w:t>
      </w:r>
    </w:p>
    <w:p w14:paraId="4321E603" w14:textId="2488E9F7" w:rsidR="004506DD" w:rsidRPr="007F038C" w:rsidRDefault="004506DD" w:rsidP="007F038C">
      <w:pPr>
        <w:pStyle w:val="NormalWeb"/>
        <w:spacing w:before="0" w:beforeAutospacing="0" w:after="0" w:afterAutospacing="0"/>
        <w:jc w:val="both"/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</w:pPr>
      <w:r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lastRenderedPageBreak/>
        <w:t xml:space="preserve">- </w:t>
      </w:r>
      <w:r w:rsidR="005F00B5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обов’язкового аудиту фінансової звітності Приватного акціонерного товариства «ДЖЕЙ ТІ ІНТЕРНЕШНЛ КОМПАНІ УКРАЇНА» відображеної відповідно до МСФЗ станом на 31.12.2020 рік</w:t>
      </w:r>
      <w:r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–</w:t>
      </w:r>
      <w:r w:rsidR="00484FB9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не пізніше 15</w:t>
      </w:r>
      <w:r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.0</w:t>
      </w:r>
      <w:r w:rsidR="00484FB9"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4</w:t>
      </w:r>
      <w:r w:rsidRPr="00F13047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.2021р.</w:t>
      </w:r>
    </w:p>
    <w:p w14:paraId="0681EAF8" w14:textId="77777777" w:rsidR="00953914" w:rsidRPr="007F038C" w:rsidRDefault="00953914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411FD275" w14:textId="77777777" w:rsidR="00687550" w:rsidRPr="007F038C" w:rsidRDefault="00B0565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К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ритерії, що визначені </w:t>
      </w:r>
      <w:r w:rsidRPr="007F038C">
        <w:rPr>
          <w:rFonts w:ascii="Book Antiqua" w:hAnsi="Book Antiqua"/>
          <w:color w:val="000000" w:themeColor="text1"/>
          <w:lang w:val="uk-UA"/>
        </w:rPr>
        <w:t xml:space="preserve">Товариством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для відбору </w:t>
      </w:r>
      <w:r w:rsidR="004B4EDF" w:rsidRPr="007F038C">
        <w:rPr>
          <w:rFonts w:ascii="Book Antiqua" w:hAnsi="Book Antiqua"/>
          <w:color w:val="000000" w:themeColor="text1"/>
          <w:lang w:val="uk-UA"/>
        </w:rPr>
        <w:t xml:space="preserve">викладено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в Розділі </w:t>
      </w:r>
      <w:r w:rsidRPr="007F038C">
        <w:rPr>
          <w:rFonts w:ascii="Book Antiqua" w:hAnsi="Book Antiqua"/>
          <w:color w:val="000000" w:themeColor="text1"/>
          <w:lang w:val="uk-UA"/>
        </w:rPr>
        <w:t>II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 Порядку.</w:t>
      </w:r>
    </w:p>
    <w:p w14:paraId="7CD9AC57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45B57DA4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 xml:space="preserve">Контактна інформація: </w:t>
      </w:r>
    </w:p>
    <w:p w14:paraId="5EA1D61E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01A0191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75EE3E52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Електронна пошта: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Reception.Kyiv@jti.com</w:t>
      </w:r>
      <w:r w:rsidR="00FA712F" w:rsidRPr="00FA712F" w:rsidDel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</w:p>
    <w:p w14:paraId="4FD9C2E1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: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490-78-00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p w14:paraId="7016171D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</w:p>
    <w:p w14:paraId="1A81AA86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Аудиторський комітет 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7B779B3C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368B54B8" w14:textId="77777777" w:rsidR="000E0A9F" w:rsidRPr="004506DD" w:rsidRDefault="004B4EDF" w:rsidP="004506DD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.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490-78-00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sectPr w:rsidR="000E0A9F" w:rsidRPr="004506DD" w:rsidSect="006875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08"/>
    <w:rsid w:val="00041F5D"/>
    <w:rsid w:val="0008383C"/>
    <w:rsid w:val="000E0A9F"/>
    <w:rsid w:val="00260BA5"/>
    <w:rsid w:val="00303569"/>
    <w:rsid w:val="003A7941"/>
    <w:rsid w:val="003E2D62"/>
    <w:rsid w:val="004148F7"/>
    <w:rsid w:val="00441585"/>
    <w:rsid w:val="004506DD"/>
    <w:rsid w:val="00484FB9"/>
    <w:rsid w:val="004B4EDF"/>
    <w:rsid w:val="00550A22"/>
    <w:rsid w:val="00566757"/>
    <w:rsid w:val="005F00B5"/>
    <w:rsid w:val="00652787"/>
    <w:rsid w:val="00687550"/>
    <w:rsid w:val="0070653B"/>
    <w:rsid w:val="007F038C"/>
    <w:rsid w:val="007F7E20"/>
    <w:rsid w:val="00887C08"/>
    <w:rsid w:val="008C7D03"/>
    <w:rsid w:val="00953914"/>
    <w:rsid w:val="009B426F"/>
    <w:rsid w:val="00A642D8"/>
    <w:rsid w:val="00AC0F0E"/>
    <w:rsid w:val="00AF295A"/>
    <w:rsid w:val="00B0565C"/>
    <w:rsid w:val="00B46436"/>
    <w:rsid w:val="00DF7250"/>
    <w:rsid w:val="00F13047"/>
    <w:rsid w:val="00F1545C"/>
    <w:rsid w:val="00FA712F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81C"/>
  <w15:docId w15:val="{CDAA8A6F-B777-4CB9-9564-8F9447C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875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5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uiPriority w:val="99"/>
    <w:locked/>
    <w:rsid w:val="0068755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87550"/>
    <w:pPr>
      <w:widowControl w:val="0"/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link w:val="10"/>
    <w:uiPriority w:val="99"/>
    <w:locked/>
    <w:rsid w:val="007F7E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F7E20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link w:val="21"/>
    <w:uiPriority w:val="99"/>
    <w:rsid w:val="0030356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03569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ti.pat.ua/documents/polozhennya?doc=69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Лоянич Антон</dc:creator>
  <cp:keywords/>
  <dc:description/>
  <cp:lastModifiedBy>Volkolup, Mariia</cp:lastModifiedBy>
  <cp:revision>5</cp:revision>
  <dcterms:created xsi:type="dcterms:W3CDTF">2020-04-27T09:24:00Z</dcterms:created>
  <dcterms:modified xsi:type="dcterms:W3CDTF">2020-04-27T13:43:00Z</dcterms:modified>
</cp:coreProperties>
</file>