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4650" w14:textId="77777777" w:rsidR="00967298" w:rsidRDefault="00967298" w:rsidP="00F228A7">
      <w:pPr>
        <w:spacing w:after="0"/>
        <w:jc w:val="center"/>
        <w:rPr>
          <w:rStyle w:val="fontstyle01"/>
          <w:color w:val="auto"/>
          <w:lang w:val="uk-UA"/>
        </w:rPr>
      </w:pPr>
    </w:p>
    <w:p w14:paraId="1B650F53" w14:textId="77777777" w:rsidR="00FF398D" w:rsidRDefault="00FF398D" w:rsidP="00F228A7">
      <w:pPr>
        <w:spacing w:after="0"/>
        <w:jc w:val="center"/>
        <w:rPr>
          <w:rStyle w:val="fontstyle01"/>
          <w:color w:val="auto"/>
          <w:lang w:val="uk-UA"/>
        </w:rPr>
      </w:pPr>
    </w:p>
    <w:p w14:paraId="4E2553B3" w14:textId="77777777" w:rsidR="004920E5" w:rsidRDefault="004920E5" w:rsidP="00F228A7">
      <w:pPr>
        <w:spacing w:after="0"/>
        <w:jc w:val="center"/>
        <w:rPr>
          <w:rStyle w:val="fontstyle01"/>
          <w:color w:val="auto"/>
          <w:lang w:val="uk-UA"/>
        </w:rPr>
      </w:pPr>
    </w:p>
    <w:p w14:paraId="2D0BE3F1" w14:textId="7A67AB44" w:rsidR="00564244" w:rsidRPr="00EE3EC9" w:rsidRDefault="00F228A7" w:rsidP="00F228A7">
      <w:pPr>
        <w:spacing w:after="0"/>
        <w:jc w:val="center"/>
        <w:rPr>
          <w:rStyle w:val="fontstyle01"/>
          <w:color w:val="auto"/>
          <w:lang w:val="uk-UA"/>
        </w:rPr>
      </w:pPr>
      <w:r w:rsidRPr="00EE3EC9">
        <w:rPr>
          <w:rStyle w:val="fontstyle01"/>
          <w:color w:val="auto"/>
          <w:lang w:val="uk-UA"/>
        </w:rPr>
        <w:t>ПОВІДОМЛЕННЯ</w:t>
      </w:r>
      <w:r w:rsidRPr="00EE3EC9">
        <w:rPr>
          <w:rFonts w:ascii="TimesNewRomanPS-BoldMT" w:hAnsi="TimesNewRomanPS-BoldMT"/>
          <w:b/>
          <w:bCs/>
          <w:lang w:val="uk-UA"/>
        </w:rPr>
        <w:br/>
      </w:r>
      <w:r w:rsidR="00564244" w:rsidRPr="00EE3EC9">
        <w:rPr>
          <w:rStyle w:val="fontstyle01"/>
          <w:color w:val="auto"/>
          <w:lang w:val="uk-UA"/>
        </w:rPr>
        <w:t>Про призначення суб’єкта аудиторської діяльності для надання послуг з обов’язкового аудиту фінансової звітності Товариства станом на 31.12.2023 року, 31.12.2024 року, 31.12.2025 року та підготовки Висновку (звіту) щодо аудиту річної фінансової звітності Приватного акціонерного товариства «ДЖЕЙ ТІ ІНТЕРНЕШНЛ КОМПАНІ УКРАЇНА» станом на 31.12.2023р., 31.12.2024р., 31.12.2025р.</w:t>
      </w:r>
    </w:p>
    <w:p w14:paraId="3C346C38" w14:textId="77777777" w:rsidR="00564244" w:rsidRPr="00EE3EC9" w:rsidRDefault="00564244" w:rsidP="00F228A7">
      <w:pPr>
        <w:spacing w:after="0"/>
        <w:jc w:val="center"/>
        <w:rPr>
          <w:rStyle w:val="fontstyle01"/>
          <w:color w:val="auto"/>
          <w:lang w:val="uk-UA"/>
        </w:rPr>
      </w:pPr>
    </w:p>
    <w:p w14:paraId="422867C0" w14:textId="77777777" w:rsidR="00F228A7" w:rsidRPr="00EE3EC9" w:rsidRDefault="00F228A7" w:rsidP="00F228A7">
      <w:pPr>
        <w:jc w:val="both"/>
        <w:rPr>
          <w:rStyle w:val="fontstyle21"/>
          <w:color w:val="auto"/>
          <w:lang w:val="uk-UA"/>
        </w:rPr>
      </w:pPr>
      <w:r w:rsidRPr="00EE3EC9">
        <w:rPr>
          <w:rStyle w:val="fontstyle21"/>
          <w:color w:val="auto"/>
          <w:lang w:val="uk-UA"/>
        </w:rPr>
        <w:t>Приватне акціонерне товариство «ДЖЕЙ ТІ ІНТЕРНЕШНЛ КОМПАНІ УКРАЇНА» (далі –</w:t>
      </w:r>
      <w:r w:rsidRPr="00EE3EC9">
        <w:rPr>
          <w:rFonts w:ascii="TimesNewRomanPSMT" w:hAnsi="TimesNewRomanPSMT"/>
          <w:lang w:val="uk-UA"/>
        </w:rPr>
        <w:br/>
      </w:r>
      <w:r w:rsidRPr="00EE3EC9">
        <w:rPr>
          <w:rStyle w:val="fontstyle21"/>
          <w:color w:val="auto"/>
          <w:lang w:val="uk-UA"/>
        </w:rPr>
        <w:t>Товариство) повідомляє, що за результатами проведеного конкурсного відбору та</w:t>
      </w:r>
      <w:r w:rsidRPr="00EE3EC9">
        <w:rPr>
          <w:rFonts w:ascii="TimesNewRomanPSMT" w:hAnsi="TimesNewRomanPSMT"/>
          <w:lang w:val="uk-UA"/>
        </w:rPr>
        <w:br/>
      </w:r>
      <w:r w:rsidRPr="00EE3EC9">
        <w:rPr>
          <w:rStyle w:val="fontstyle21"/>
          <w:color w:val="auto"/>
          <w:lang w:val="uk-UA"/>
        </w:rPr>
        <w:t>відповідно до рішення</w:t>
      </w:r>
      <w:r w:rsidR="00564244" w:rsidRPr="00EE3EC9">
        <w:rPr>
          <w:rStyle w:val="fontstyle21"/>
          <w:color w:val="auto"/>
          <w:lang w:val="uk-UA"/>
        </w:rPr>
        <w:t xml:space="preserve"> позачергових Загальних Зборів А</w:t>
      </w:r>
      <w:r w:rsidRPr="00EE3EC9">
        <w:rPr>
          <w:rStyle w:val="fontstyle21"/>
          <w:color w:val="auto"/>
          <w:lang w:val="uk-UA"/>
        </w:rPr>
        <w:t>кціонерів (протокол №</w:t>
      </w:r>
      <w:r w:rsidR="00564244" w:rsidRPr="00EE3EC9">
        <w:rPr>
          <w:rStyle w:val="fontstyle21"/>
          <w:color w:val="auto"/>
          <w:lang w:val="uk-UA"/>
        </w:rPr>
        <w:t>39</w:t>
      </w:r>
      <w:r w:rsidRPr="00EE3EC9">
        <w:rPr>
          <w:rStyle w:val="fontstyle21"/>
          <w:color w:val="auto"/>
          <w:lang w:val="uk-UA"/>
        </w:rPr>
        <w:t xml:space="preserve"> від </w:t>
      </w:r>
      <w:r w:rsidR="00564244" w:rsidRPr="00EE3EC9">
        <w:rPr>
          <w:rStyle w:val="fontstyle21"/>
          <w:color w:val="auto"/>
          <w:lang w:val="uk-UA"/>
        </w:rPr>
        <w:t>04</w:t>
      </w:r>
      <w:r w:rsidRPr="00EE3EC9">
        <w:rPr>
          <w:rStyle w:val="fontstyle21"/>
          <w:color w:val="auto"/>
          <w:lang w:val="uk-UA"/>
        </w:rPr>
        <w:t>.10.202</w:t>
      </w:r>
      <w:r w:rsidR="00564244" w:rsidRPr="00EE3EC9">
        <w:rPr>
          <w:rStyle w:val="fontstyle21"/>
          <w:color w:val="auto"/>
          <w:lang w:val="uk-UA"/>
        </w:rPr>
        <w:t>3</w:t>
      </w:r>
      <w:r w:rsidRPr="00EE3EC9">
        <w:rPr>
          <w:rStyle w:val="fontstyle21"/>
          <w:color w:val="auto"/>
          <w:lang w:val="uk-UA"/>
        </w:rPr>
        <w:t xml:space="preserve">р.), </w:t>
      </w:r>
      <w:r w:rsidR="00564244" w:rsidRPr="00EE3EC9">
        <w:rPr>
          <w:rStyle w:val="fontstyle21"/>
          <w:color w:val="auto"/>
          <w:lang w:val="uk-UA"/>
        </w:rPr>
        <w:t xml:space="preserve">призначено суб’єкта аудиторської діяльності - </w:t>
      </w:r>
      <w:r w:rsidR="00564244" w:rsidRPr="00EE3EC9">
        <w:rPr>
          <w:rStyle w:val="fontstyle21"/>
          <w:b/>
          <w:color w:val="auto"/>
          <w:lang w:val="uk-UA"/>
        </w:rPr>
        <w:t>ТОВ «ЕЙЧ ЕЛ БІ ЮКРЕЙН» (ідентифікаційний код 23731031)</w:t>
      </w:r>
      <w:r w:rsidR="00564244" w:rsidRPr="00EE3EC9">
        <w:rPr>
          <w:rStyle w:val="fontstyle21"/>
          <w:color w:val="auto"/>
          <w:lang w:val="uk-UA"/>
        </w:rPr>
        <w:t xml:space="preserve">, для надання послуг з обов’язкового аудиту фінансової звітності Товариства станом на 31.12.2023 року, 31.12.2024р., 31.12.2025р. та підготовки  Висновку (звіту) щодо аудиту річної фінансової звітності Приватного акціонерного товариства «ДЖЕЙ ТІ ІНТЕРНЕШНЛ КОМПАНІ УКРАЇНА» станом на 31.12.2023р., 31.12.2024р., 31.12.2025р. </w:t>
      </w:r>
    </w:p>
    <w:p w14:paraId="23210E90" w14:textId="77777777" w:rsidR="00F228A7" w:rsidRPr="00EE3EC9" w:rsidRDefault="00F228A7" w:rsidP="00F228A7">
      <w:pPr>
        <w:spacing w:after="0"/>
        <w:jc w:val="both"/>
        <w:rPr>
          <w:rStyle w:val="fontstyle01"/>
          <w:color w:val="auto"/>
          <w:lang w:val="uk-UA"/>
        </w:rPr>
      </w:pPr>
    </w:p>
    <w:p w14:paraId="46386DAC" w14:textId="77777777" w:rsidR="00F228A7" w:rsidRPr="00EE3EC9" w:rsidRDefault="00F228A7" w:rsidP="00F228A7">
      <w:pPr>
        <w:spacing w:after="0"/>
        <w:jc w:val="both"/>
        <w:rPr>
          <w:rStyle w:val="fontstyle01"/>
          <w:color w:val="auto"/>
          <w:lang w:val="uk-UA"/>
        </w:rPr>
      </w:pPr>
    </w:p>
    <w:p w14:paraId="7DD444A2" w14:textId="77777777" w:rsidR="00F228A7" w:rsidRPr="00EE3EC9" w:rsidRDefault="00F228A7" w:rsidP="00F228A7">
      <w:pPr>
        <w:spacing w:after="0"/>
        <w:jc w:val="both"/>
        <w:rPr>
          <w:rStyle w:val="fontstyle01"/>
          <w:color w:val="auto"/>
          <w:lang w:val="uk-UA"/>
        </w:rPr>
      </w:pPr>
      <w:r w:rsidRPr="00EE3EC9">
        <w:rPr>
          <w:rStyle w:val="fontstyle01"/>
          <w:color w:val="auto"/>
          <w:lang w:val="uk-UA"/>
        </w:rPr>
        <w:t>Генеральний директор</w:t>
      </w:r>
    </w:p>
    <w:p w14:paraId="535A034C" w14:textId="77777777" w:rsidR="00F228A7" w:rsidRPr="00EE3EC9" w:rsidRDefault="00F228A7" w:rsidP="00F228A7">
      <w:pPr>
        <w:spacing w:after="0"/>
        <w:jc w:val="both"/>
        <w:rPr>
          <w:rStyle w:val="fontstyle01"/>
          <w:color w:val="auto"/>
          <w:lang w:val="uk-UA"/>
        </w:rPr>
      </w:pPr>
      <w:r w:rsidRPr="00EE3EC9">
        <w:rPr>
          <w:rStyle w:val="fontstyle01"/>
          <w:color w:val="auto"/>
          <w:lang w:val="uk-UA"/>
        </w:rPr>
        <w:t>АТ «ДЖЕЙ ТІ ІНТЕРНЕШНЛ</w:t>
      </w:r>
    </w:p>
    <w:p w14:paraId="3F3D4B9B" w14:textId="77777777" w:rsidR="00A92C3C" w:rsidRPr="00EE3EC9" w:rsidRDefault="00F228A7" w:rsidP="00F228A7">
      <w:pPr>
        <w:spacing w:after="0"/>
        <w:jc w:val="both"/>
        <w:rPr>
          <w:lang w:val="uk-UA"/>
        </w:rPr>
      </w:pPr>
      <w:r w:rsidRPr="00EE3EC9">
        <w:rPr>
          <w:rStyle w:val="fontstyle01"/>
          <w:color w:val="auto"/>
          <w:lang w:val="uk-UA"/>
        </w:rPr>
        <w:t>КОМПАНІ УКРАЇНА»</w:t>
      </w:r>
      <w:r w:rsidRPr="00EE3EC9">
        <w:rPr>
          <w:rStyle w:val="fontstyle01"/>
          <w:color w:val="auto"/>
          <w:lang w:val="uk-UA"/>
        </w:rPr>
        <w:tab/>
      </w:r>
      <w:r w:rsidRPr="00EE3EC9">
        <w:rPr>
          <w:rStyle w:val="fontstyle01"/>
          <w:color w:val="auto"/>
          <w:lang w:val="uk-UA"/>
        </w:rPr>
        <w:tab/>
      </w:r>
      <w:r w:rsidRPr="00EE3EC9">
        <w:rPr>
          <w:rStyle w:val="fontstyle01"/>
          <w:color w:val="auto"/>
          <w:lang w:val="uk-UA"/>
        </w:rPr>
        <w:tab/>
      </w:r>
      <w:r w:rsidRPr="00EE3EC9">
        <w:rPr>
          <w:rStyle w:val="fontstyle01"/>
          <w:color w:val="auto"/>
          <w:lang w:val="uk-UA"/>
        </w:rPr>
        <w:tab/>
      </w:r>
      <w:r w:rsidRPr="00EE3EC9">
        <w:rPr>
          <w:rStyle w:val="fontstyle01"/>
          <w:color w:val="auto"/>
          <w:lang w:val="uk-UA"/>
        </w:rPr>
        <w:tab/>
      </w:r>
      <w:r w:rsidRPr="00EE3EC9">
        <w:rPr>
          <w:rStyle w:val="fontstyle01"/>
          <w:color w:val="auto"/>
          <w:lang w:val="uk-UA"/>
        </w:rPr>
        <w:tab/>
      </w:r>
      <w:r w:rsidR="00EE3EC9" w:rsidRPr="00EE3EC9">
        <w:rPr>
          <w:rStyle w:val="fontstyle01"/>
          <w:color w:val="auto"/>
          <w:lang w:val="uk-UA"/>
        </w:rPr>
        <w:t>Шарамок Світлана Вікторівна</w:t>
      </w:r>
    </w:p>
    <w:sectPr w:rsidR="00A92C3C" w:rsidRPr="00EE3EC9" w:rsidSect="0066344B">
      <w:pgSz w:w="11906" w:h="16838"/>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27C"/>
    <w:rsid w:val="000A00D8"/>
    <w:rsid w:val="002016D5"/>
    <w:rsid w:val="00376BE3"/>
    <w:rsid w:val="004920E5"/>
    <w:rsid w:val="0054427C"/>
    <w:rsid w:val="00564244"/>
    <w:rsid w:val="0066344B"/>
    <w:rsid w:val="00687D0B"/>
    <w:rsid w:val="008C7A78"/>
    <w:rsid w:val="009427AB"/>
    <w:rsid w:val="00967298"/>
    <w:rsid w:val="009B7532"/>
    <w:rsid w:val="00B76C13"/>
    <w:rsid w:val="00D97BDD"/>
    <w:rsid w:val="00EE3EC9"/>
    <w:rsid w:val="00F228A7"/>
    <w:rsid w:val="00FF3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CF312"/>
  <w15:chartTrackingRefBased/>
  <w15:docId w15:val="{F823E062-9F70-4A63-86F4-2AEB75E9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rsid w:val="00D97BD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val="en-GB"/>
    </w:rPr>
  </w:style>
  <w:style w:type="character" w:customStyle="1" w:styleId="MacroTextChar">
    <w:name w:val="Macro Text Char"/>
    <w:basedOn w:val="DefaultParagraphFont"/>
    <w:link w:val="MacroText"/>
    <w:rsid w:val="00D97BDD"/>
    <w:rPr>
      <w:rFonts w:ascii="Courier New" w:eastAsia="SimSun" w:hAnsi="Courier New" w:cs="Courier New"/>
      <w:sz w:val="20"/>
      <w:szCs w:val="20"/>
      <w:lang w:val="en-GB"/>
    </w:rPr>
  </w:style>
  <w:style w:type="character" w:customStyle="1" w:styleId="fontstyle01">
    <w:name w:val="fontstyle01"/>
    <w:basedOn w:val="DefaultParagraphFont"/>
    <w:rsid w:val="00F228A7"/>
    <w:rPr>
      <w:rFonts w:ascii="TimesNewRomanPS-BoldMT" w:hAnsi="TimesNewRomanPS-BoldMT" w:hint="default"/>
      <w:b/>
      <w:bCs/>
      <w:i w:val="0"/>
      <w:iCs w:val="0"/>
      <w:color w:val="292727"/>
      <w:sz w:val="24"/>
      <w:szCs w:val="24"/>
    </w:rPr>
  </w:style>
  <w:style w:type="character" w:customStyle="1" w:styleId="fontstyle21">
    <w:name w:val="fontstyle21"/>
    <w:basedOn w:val="DefaultParagraphFont"/>
    <w:rsid w:val="00F228A7"/>
    <w:rPr>
      <w:rFonts w:ascii="TimesNewRomanPSMT" w:hAnsi="TimesNewRomanPSMT" w:hint="default"/>
      <w:b w:val="0"/>
      <w:bCs w:val="0"/>
      <w:i w:val="0"/>
      <w:iCs w:val="0"/>
      <w:color w:val="29272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135</Words>
  <Characters>1017</Characters>
  <Application>Microsoft Office Word</Application>
  <DocSecurity>0</DocSecurity>
  <Lines>24</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lexfor_108</dc:creator>
  <cp:keywords/>
  <dc:description/>
  <cp:lastModifiedBy>Yaroshenko, Nataliia</cp:lastModifiedBy>
  <cp:revision>6</cp:revision>
  <cp:lastPrinted>2023-10-09T13:08:00Z</cp:lastPrinted>
  <dcterms:created xsi:type="dcterms:W3CDTF">2023-10-09T10:56:00Z</dcterms:created>
  <dcterms:modified xsi:type="dcterms:W3CDTF">2023-10-12T08:58:00Z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20b37f-db72-473e-ae54-fb16df408069_Enabled">
    <vt:lpwstr>true</vt:lpwstr>
  </property>
  <property fmtid="{D5CDD505-2E9C-101B-9397-08002B2CF9AE}" pid="3" name="MSIP_Label_b020b37f-db72-473e-ae54-fb16df408069_SetDate">
    <vt:lpwstr>2023-10-09T10:56:38Z</vt:lpwstr>
  </property>
  <property fmtid="{D5CDD505-2E9C-101B-9397-08002B2CF9AE}" pid="4" name="MSIP_Label_b020b37f-db72-473e-ae54-fb16df408069_Method">
    <vt:lpwstr>Standard</vt:lpwstr>
  </property>
  <property fmtid="{D5CDD505-2E9C-101B-9397-08002B2CF9AE}" pid="5" name="MSIP_Label_b020b37f-db72-473e-ae54-fb16df408069_Name">
    <vt:lpwstr>General</vt:lpwstr>
  </property>
  <property fmtid="{D5CDD505-2E9C-101B-9397-08002B2CF9AE}" pid="6" name="MSIP_Label_b020b37f-db72-473e-ae54-fb16df408069_SiteId">
    <vt:lpwstr>705d07a3-2eea-4f3b-ab59-65ca29abeb26</vt:lpwstr>
  </property>
  <property fmtid="{D5CDD505-2E9C-101B-9397-08002B2CF9AE}" pid="7" name="MSIP_Label_b020b37f-db72-473e-ae54-fb16df408069_ActionId">
    <vt:lpwstr>8977966f-21fd-4d46-bebc-080fb56fdd79</vt:lpwstr>
  </property>
  <property fmtid="{D5CDD505-2E9C-101B-9397-08002B2CF9AE}" pid="8" name="MSIP_Label_b020b37f-db72-473e-ae54-fb16df408069_ContentBits">
    <vt:lpwstr>0</vt:lpwstr>
  </property>
  <property fmtid="{D5CDD505-2E9C-101B-9397-08002B2CF9AE}" pid="9" name="GrammarlyDocumentId">
    <vt:lpwstr>0529c777e8d57733c1b371a6c8b1e34b65ad7e9d6a74b35ab5e576453f3e5676</vt:lpwstr>
  </property>
</Properties>
</file>