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E7FCF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Титульний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аркуш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br/>
        <w:t>(</w:t>
      </w:r>
      <w:proofErr w:type="spellStart"/>
      <w:proofErr w:type="gramEnd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25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03"/>
      </w:tblGrid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E7FCF">
            <w:pPr>
              <w:rPr>
                <w:rFonts w:eastAsia="Times New Roman"/>
                <w:color w:val="000000"/>
              </w:rPr>
            </w:pPr>
          </w:p>
        </w:tc>
      </w:tr>
    </w:tbl>
    <w:p w:rsidR="00000000" w:rsidRDefault="004E7FCF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4469"/>
        <w:gridCol w:w="180"/>
        <w:gridCol w:w="821"/>
        <w:gridCol w:w="180"/>
        <w:gridCol w:w="420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24.04.2020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(дата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реєстрації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емітентом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електронного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24.04.2020/1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вихідний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реєстраційний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номер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електронного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Підтверджую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ідентичність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достовірність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розкрита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відповідно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вимог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Положення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цінних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паперів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затвердженого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рішенням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Національної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комісії</w:t>
            </w:r>
            <w:proofErr w:type="spellEnd"/>
            <w:r>
              <w:rPr>
                <w:rFonts w:eastAsia="Times New Roman"/>
                <w:color w:val="00000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</w:rPr>
              <w:t>цінних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паперів</w:t>
            </w:r>
            <w:proofErr w:type="spellEnd"/>
            <w:r>
              <w:rPr>
                <w:rFonts w:eastAsia="Times New Roman"/>
                <w:color w:val="000000"/>
              </w:rPr>
              <w:t xml:space="preserve"> та фондового ринку </w:t>
            </w:r>
            <w:proofErr w:type="spellStart"/>
            <w:r>
              <w:rPr>
                <w:rFonts w:eastAsia="Times New Roman"/>
                <w:color w:val="000000"/>
              </w:rPr>
              <w:t>від</w:t>
            </w:r>
            <w:proofErr w:type="spellEnd"/>
            <w:r>
              <w:rPr>
                <w:rFonts w:eastAsia="Times New Roman"/>
                <w:color w:val="000000"/>
              </w:rPr>
              <w:t xml:space="preserve"> 03 </w:t>
            </w:r>
            <w:proofErr w:type="spellStart"/>
            <w:r>
              <w:rPr>
                <w:rFonts w:eastAsia="Times New Roman"/>
                <w:color w:val="000000"/>
              </w:rPr>
              <w:t>грудня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2013 року № 28</w:t>
            </w:r>
            <w:r>
              <w:rPr>
                <w:rFonts w:eastAsia="Times New Roman"/>
                <w:color w:val="000000"/>
              </w:rPr>
              <w:t xml:space="preserve">26, </w:t>
            </w:r>
            <w:proofErr w:type="spellStart"/>
            <w:r>
              <w:rPr>
                <w:rFonts w:eastAsia="Times New Roman"/>
                <w:color w:val="000000"/>
              </w:rPr>
              <w:t>зареєстрованого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Міністерстві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юстиції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</w:rPr>
              <w:t xml:space="preserve"> 24 </w:t>
            </w:r>
            <w:proofErr w:type="spellStart"/>
            <w:r>
              <w:rPr>
                <w:rFonts w:eastAsia="Times New Roman"/>
                <w:color w:val="000000"/>
              </w:rPr>
              <w:t>грудня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2013 року за № 2180/24712 (</w:t>
            </w:r>
            <w:proofErr w:type="spellStart"/>
            <w:r>
              <w:rPr>
                <w:rFonts w:eastAsia="Times New Roman"/>
                <w:color w:val="000000"/>
              </w:rPr>
              <w:t>із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змінами</w:t>
            </w:r>
            <w:proofErr w:type="spellEnd"/>
            <w:r>
              <w:rPr>
                <w:rFonts w:eastAsia="Times New Roman"/>
                <w:color w:val="000000"/>
              </w:rPr>
              <w:t xml:space="preserve">)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Генеральний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Холловей</w:t>
            </w:r>
            <w:proofErr w:type="spellEnd"/>
            <w:r>
              <w:rPr>
                <w:rFonts w:eastAsia="Times New Roman"/>
                <w:color w:val="000000"/>
              </w:rPr>
              <w:t xml:space="preserve"> Пол </w:t>
            </w:r>
            <w:proofErr w:type="spellStart"/>
            <w:r>
              <w:rPr>
                <w:rFonts w:eastAsia="Times New Roman"/>
                <w:color w:val="000000"/>
              </w:rPr>
              <w:t>Мартiн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Ессекс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підпис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</w:tr>
    </w:tbl>
    <w:p w:rsidR="00000000" w:rsidRDefault="004E7FCF">
      <w:pPr>
        <w:rPr>
          <w:rFonts w:eastAsia="Times New Roman"/>
          <w:color w:val="000000"/>
        </w:rPr>
      </w:pPr>
    </w:p>
    <w:p w:rsidR="00000000" w:rsidRDefault="004E7FCF">
      <w:pPr>
        <w:pStyle w:val="4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Особлива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іпотечні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цінні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папери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сертифікати</w:t>
      </w:r>
      <w:proofErr w:type="spellEnd"/>
      <w:r>
        <w:rPr>
          <w:rFonts w:eastAsia="Times New Roman"/>
          <w:color w:val="000000"/>
        </w:rPr>
        <w:t xml:space="preserve"> фонду </w:t>
      </w:r>
      <w:proofErr w:type="spellStart"/>
      <w:r>
        <w:rPr>
          <w:rFonts w:eastAsia="Times New Roman"/>
          <w:color w:val="000000"/>
        </w:rPr>
        <w:t>операцій</w:t>
      </w:r>
      <w:proofErr w:type="spellEnd"/>
      <w:r>
        <w:rPr>
          <w:rFonts w:eastAsia="Times New Roman"/>
          <w:color w:val="000000"/>
        </w:rPr>
        <w:t xml:space="preserve"> з </w:t>
      </w:r>
      <w:proofErr w:type="spellStart"/>
      <w:r>
        <w:rPr>
          <w:rFonts w:eastAsia="Times New Roman"/>
          <w:color w:val="000000"/>
        </w:rPr>
        <w:t>нерухомістю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p w:rsidR="00000000" w:rsidRDefault="004E7FCF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I. </w:t>
      </w:r>
      <w:proofErr w:type="spellStart"/>
      <w:r>
        <w:rPr>
          <w:rFonts w:eastAsia="Times New Roman"/>
          <w:color w:val="000000"/>
        </w:rPr>
        <w:t>Загальні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E7FC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"ДЖЕЙ ТI IНТЕРНЕШНЛ КОМПАНI УКРАЇНА"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E7FC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Організаційно-правов</w:t>
            </w:r>
            <w:r>
              <w:rPr>
                <w:rFonts w:eastAsia="Times New Roman"/>
                <w:color w:val="000000"/>
              </w:rPr>
              <w:t>а</w:t>
            </w:r>
            <w:proofErr w:type="spellEnd"/>
            <w:r>
              <w:rPr>
                <w:rFonts w:eastAsia="Times New Roman"/>
                <w:color w:val="000000"/>
              </w:rPr>
              <w:t xml:space="preserve">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Приватне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акціонерне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товариство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E7FC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Місцезнаходження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04070, м. </w:t>
            </w:r>
            <w:proofErr w:type="spellStart"/>
            <w:r>
              <w:rPr>
                <w:rFonts w:eastAsia="Times New Roman"/>
                <w:color w:val="000000"/>
              </w:rPr>
              <w:t>Київ</w:t>
            </w:r>
            <w:proofErr w:type="spellEnd"/>
            <w:r>
              <w:rPr>
                <w:rFonts w:eastAsia="Times New Roman"/>
                <w:color w:val="000000"/>
              </w:rPr>
              <w:t xml:space="preserve"> обл., м. </w:t>
            </w:r>
            <w:proofErr w:type="spellStart"/>
            <w:r>
              <w:rPr>
                <w:rFonts w:eastAsia="Times New Roman"/>
                <w:color w:val="000000"/>
              </w:rPr>
              <w:t>Київ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вулиця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Спаська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будинок</w:t>
            </w:r>
            <w:proofErr w:type="spellEnd"/>
            <w:r>
              <w:rPr>
                <w:rFonts w:eastAsia="Times New Roman"/>
                <w:color w:val="000000"/>
              </w:rPr>
              <w:t xml:space="preserve"> 30А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E7FC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spellStart"/>
            <w:r>
              <w:rPr>
                <w:rFonts w:eastAsia="Times New Roman"/>
                <w:color w:val="000000"/>
              </w:rPr>
              <w:t>Ідентифікаційний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</w:t>
            </w:r>
            <w:proofErr w:type="spellStart"/>
            <w:r>
              <w:rPr>
                <w:rFonts w:eastAsia="Times New Roman"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19345204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E7FC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</w:t>
            </w:r>
            <w:proofErr w:type="spellStart"/>
            <w:r>
              <w:rPr>
                <w:rFonts w:eastAsia="Times New Roman"/>
                <w:color w:val="000000"/>
              </w:rPr>
              <w:t>Міжміський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490-78-00 (044) 490-78-05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E7FC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Адреса </w:t>
            </w:r>
            <w:proofErr w:type="spellStart"/>
            <w:r>
              <w:rPr>
                <w:rFonts w:eastAsia="Times New Roman"/>
                <w:color w:val="000000"/>
              </w:rPr>
              <w:t>електронної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пошти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Reception.Kyiv@jti.com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E7FC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ідентифікаційний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</w:t>
            </w:r>
            <w:proofErr w:type="spellStart"/>
            <w:r>
              <w:rPr>
                <w:rFonts w:eastAsia="Times New Roman"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особи, </w:t>
            </w:r>
            <w:proofErr w:type="spellStart"/>
            <w:r>
              <w:rPr>
                <w:rFonts w:eastAsia="Times New Roman"/>
                <w:color w:val="000000"/>
              </w:rPr>
              <w:t>країна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реєстрації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та номер </w:t>
            </w:r>
            <w:proofErr w:type="spellStart"/>
            <w:r>
              <w:rPr>
                <w:rFonts w:eastAsia="Times New Roman"/>
                <w:color w:val="000000"/>
              </w:rPr>
              <w:t>свідоцтва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включення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Реєстру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осіб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уповноважених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надавати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інформаційні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послуги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на фондовому ринку</w:t>
            </w:r>
            <w:proofErr w:type="gramEnd"/>
            <w:r>
              <w:rPr>
                <w:rFonts w:eastAsia="Times New Roman"/>
                <w:color w:val="000000"/>
              </w:rPr>
              <w:t xml:space="preserve">, особи, яка </w:t>
            </w:r>
            <w:proofErr w:type="spellStart"/>
            <w:r>
              <w:rPr>
                <w:rFonts w:eastAsia="Times New Roman"/>
                <w:color w:val="000000"/>
              </w:rPr>
              <w:t>здійснює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оприлюднення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регульованої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від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імені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учасника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 фондового ринку.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ДУ "АРIФРУ"</w:t>
            </w:r>
            <w:r>
              <w:rPr>
                <w:rFonts w:eastAsia="Times New Roman"/>
                <w:color w:val="000000"/>
              </w:rPr>
              <w:br/>
              <w:t>21676262</w:t>
            </w:r>
            <w:r>
              <w:rPr>
                <w:rFonts w:eastAsia="Times New Roman"/>
                <w:color w:val="000000"/>
              </w:rPr>
              <w:br/>
              <w:t xml:space="preserve">УКРАЇНА </w:t>
            </w:r>
            <w:r>
              <w:rPr>
                <w:rFonts w:eastAsia="Times New Roman"/>
                <w:color w:val="000000"/>
              </w:rPr>
              <w:br/>
              <w:t>DR/00001/APA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4E7FCF">
      <w:pPr>
        <w:rPr>
          <w:rFonts w:eastAsia="Times New Roman"/>
          <w:color w:val="000000"/>
        </w:rPr>
      </w:pPr>
    </w:p>
    <w:p w:rsidR="00000000" w:rsidRDefault="004E7FCF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</w:t>
      </w:r>
      <w:proofErr w:type="spellStart"/>
      <w:r>
        <w:rPr>
          <w:rFonts w:eastAsia="Times New Roman"/>
          <w:color w:val="000000"/>
        </w:rPr>
        <w:t>Дані</w:t>
      </w:r>
      <w:proofErr w:type="spellEnd"/>
      <w:r>
        <w:rPr>
          <w:rFonts w:eastAsia="Times New Roman"/>
          <w:color w:val="000000"/>
        </w:rPr>
        <w:t xml:space="preserve"> про дату та </w:t>
      </w:r>
      <w:proofErr w:type="spellStart"/>
      <w:r>
        <w:rPr>
          <w:rFonts w:eastAsia="Times New Roman"/>
          <w:color w:val="000000"/>
        </w:rPr>
        <w:t>місце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оприлюднення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8"/>
        <w:gridCol w:w="1597"/>
        <w:gridCol w:w="180"/>
        <w:gridCol w:w="12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розміщено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вла</w:t>
            </w:r>
            <w:r>
              <w:rPr>
                <w:rFonts w:eastAsia="Times New Roman"/>
                <w:color w:val="000000"/>
              </w:rPr>
              <w:t>сному</w:t>
            </w:r>
            <w:proofErr w:type="spellEnd"/>
            <w:r>
              <w:rPr>
                <w:rFonts w:eastAsia="Times New Roman"/>
                <w:color w:val="000000"/>
              </w:rPr>
              <w:t xml:space="preserve"> веб-</w:t>
            </w:r>
            <w:proofErr w:type="spellStart"/>
            <w:r>
              <w:rPr>
                <w:rFonts w:eastAsia="Times New Roman"/>
                <w:color w:val="000000"/>
              </w:rPr>
              <w:t>сайті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учасника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 фондового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http://jti.pat.ua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24.04.2020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(адреса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сторінки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4E7FCF">
      <w:pPr>
        <w:rPr>
          <w:rFonts w:eastAsia="Times New Roman"/>
          <w:color w:val="000000"/>
        </w:rPr>
        <w:sectPr w:rsidR="00000000" w:rsidSect="00F06DE6">
          <w:pgSz w:w="11907" w:h="16840"/>
          <w:pgMar w:top="426" w:right="851" w:bottom="568" w:left="851" w:header="0" w:footer="0" w:gutter="0"/>
          <w:cols w:space="708"/>
          <w:docGrid w:linePitch="360"/>
        </w:sectPr>
      </w:pPr>
    </w:p>
    <w:p w:rsidR="00000000" w:rsidRDefault="004E7FCF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lastRenderedPageBreak/>
        <w:t>Відомості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прийняття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рішення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попереднє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надання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згоди</w:t>
      </w:r>
      <w:proofErr w:type="spellEnd"/>
      <w:r>
        <w:rPr>
          <w:rFonts w:eastAsia="Times New Roman"/>
          <w:color w:val="000000"/>
        </w:rPr>
        <w:t xml:space="preserve"> на </w:t>
      </w:r>
      <w:proofErr w:type="spellStart"/>
      <w:r>
        <w:rPr>
          <w:rFonts w:eastAsia="Times New Roman"/>
          <w:color w:val="000000"/>
        </w:rPr>
        <w:t>вчинення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значних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правочинів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2968"/>
        <w:gridCol w:w="2968"/>
        <w:gridCol w:w="3710"/>
        <w:gridCol w:w="4452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з/п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Дата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прийняття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рішення</w:t>
            </w:r>
            <w:proofErr w:type="spellEnd"/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Гранична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сукупна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вартість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правочинів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(тис.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грн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Вартість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активів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емітента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даними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останньої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річної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фінансової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звітності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(тис.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грн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Співвідношення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граничної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сукупності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вартості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правочинів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вартості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активів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емітента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даними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останньої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річної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фінансової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звітності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відсотках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1114813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3677.7468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Зміст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E7FCF" w:rsidP="00F06DE6">
            <w:pPr>
              <w:rPr>
                <w:rFonts w:eastAsia="Times New Roman"/>
                <w:color w:val="000000"/>
              </w:rPr>
            </w:pPr>
            <w:bookmarkStart w:id="0" w:name="_GoBack"/>
            <w:bookmarkEnd w:id="0"/>
            <w:proofErr w:type="spellStart"/>
            <w:r>
              <w:rPr>
                <w:rFonts w:eastAsia="Times New Roman"/>
                <w:color w:val="000000"/>
              </w:rPr>
              <w:t>Черговими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Зборами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АТ «</w:t>
            </w:r>
            <w:proofErr w:type="spellStart"/>
            <w:r>
              <w:rPr>
                <w:rFonts w:eastAsia="Times New Roman"/>
                <w:color w:val="000000"/>
              </w:rPr>
              <w:t>Джей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Iнтернешнл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Компанi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Україна</w:t>
            </w:r>
            <w:proofErr w:type="spellEnd"/>
            <w:r>
              <w:rPr>
                <w:rFonts w:eastAsia="Times New Roman"/>
                <w:color w:val="000000"/>
              </w:rPr>
              <w:t>» (</w:t>
            </w:r>
            <w:proofErr w:type="spellStart"/>
            <w:r>
              <w:rPr>
                <w:rFonts w:eastAsia="Times New Roman"/>
                <w:color w:val="000000"/>
              </w:rPr>
              <w:t>далi</w:t>
            </w:r>
            <w:proofErr w:type="spellEnd"/>
            <w:r>
              <w:rPr>
                <w:rFonts w:eastAsia="Times New Roman"/>
                <w:color w:val="000000"/>
              </w:rPr>
              <w:t xml:space="preserve"> - "</w:t>
            </w:r>
            <w:proofErr w:type="spellStart"/>
            <w:r>
              <w:rPr>
                <w:rFonts w:eastAsia="Times New Roman"/>
                <w:color w:val="000000"/>
              </w:rPr>
              <w:t>Збори</w:t>
            </w:r>
            <w:proofErr w:type="spellEnd"/>
            <w:r>
              <w:rPr>
                <w:rFonts w:eastAsia="Times New Roman"/>
                <w:color w:val="000000"/>
              </w:rPr>
              <w:t>" i "</w:t>
            </w:r>
            <w:proofErr w:type="spellStart"/>
            <w:r>
              <w:rPr>
                <w:rFonts w:eastAsia="Times New Roman"/>
                <w:color w:val="000000"/>
              </w:rPr>
              <w:t>Товариство</w:t>
            </w:r>
            <w:proofErr w:type="spellEnd"/>
            <w:r>
              <w:rPr>
                <w:rFonts w:eastAsia="Times New Roman"/>
                <w:color w:val="000000"/>
              </w:rPr>
              <w:t xml:space="preserve">" </w:t>
            </w:r>
            <w:proofErr w:type="spellStart"/>
            <w:r>
              <w:rPr>
                <w:rFonts w:eastAsia="Times New Roman"/>
                <w:color w:val="000000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</w:rPr>
              <w:t xml:space="preserve">) 24.04.2020р. </w:t>
            </w:r>
            <w:proofErr w:type="spellStart"/>
            <w:r>
              <w:rPr>
                <w:rFonts w:eastAsia="Times New Roman"/>
                <w:color w:val="000000"/>
              </w:rPr>
              <w:t>було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прийнято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затвердити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значнi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2020 </w:t>
            </w:r>
            <w:proofErr w:type="spellStart"/>
            <w:r>
              <w:rPr>
                <w:rFonts w:eastAsia="Times New Roman"/>
                <w:color w:val="000000"/>
              </w:rPr>
              <w:t>рiк</w:t>
            </w:r>
            <w:proofErr w:type="spellEnd"/>
            <w:r>
              <w:rPr>
                <w:rFonts w:eastAsia="Times New Roman"/>
                <w:color w:val="000000"/>
              </w:rPr>
              <w:t xml:space="preserve">, а </w:t>
            </w:r>
            <w:proofErr w:type="spellStart"/>
            <w:r>
              <w:rPr>
                <w:rFonts w:eastAsia="Times New Roman"/>
                <w:color w:val="000000"/>
              </w:rPr>
              <w:t>саме</w:t>
            </w:r>
            <w:proofErr w:type="spellEnd"/>
            <w:r>
              <w:rPr>
                <w:rFonts w:eastAsia="Times New Roman"/>
                <w:color w:val="000000"/>
              </w:rPr>
              <w:t xml:space="preserve">: </w:t>
            </w:r>
            <w:r>
              <w:rPr>
                <w:rFonts w:eastAsia="Times New Roman"/>
                <w:color w:val="000000"/>
              </w:rPr>
              <w:br/>
              <w:t>• з ПАТ «</w:t>
            </w:r>
            <w:proofErr w:type="spellStart"/>
            <w:r>
              <w:rPr>
                <w:rFonts w:eastAsia="Times New Roman"/>
                <w:color w:val="000000"/>
              </w:rPr>
              <w:t>Джей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Iнтернешнл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Україна</w:t>
            </w:r>
            <w:proofErr w:type="spellEnd"/>
            <w:r>
              <w:rPr>
                <w:rFonts w:eastAsia="Times New Roman"/>
                <w:color w:val="000000"/>
              </w:rPr>
              <w:t xml:space="preserve">» на </w:t>
            </w:r>
            <w:proofErr w:type="spellStart"/>
            <w:r>
              <w:rPr>
                <w:rFonts w:eastAsia="Times New Roman"/>
                <w:color w:val="000000"/>
              </w:rPr>
              <w:t>купiвлю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тютюнових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виробiв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розмiрi</w:t>
            </w:r>
            <w:proofErr w:type="spellEnd"/>
            <w:r>
              <w:rPr>
                <w:rFonts w:eastAsia="Times New Roman"/>
                <w:color w:val="000000"/>
              </w:rPr>
              <w:t xml:space="preserve"> 20 000 000 000.00 грн.;</w:t>
            </w:r>
            <w:r>
              <w:rPr>
                <w:rFonts w:eastAsia="Times New Roman"/>
                <w:color w:val="000000"/>
              </w:rPr>
              <w:br/>
              <w:t xml:space="preserve">• договори поставки на продаж </w:t>
            </w:r>
            <w:proofErr w:type="spellStart"/>
            <w:r>
              <w:rPr>
                <w:rFonts w:eastAsia="Times New Roman"/>
                <w:color w:val="000000"/>
              </w:rPr>
              <w:t>тютюнових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виробiв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розмiрi</w:t>
            </w:r>
            <w:proofErr w:type="spellEnd"/>
            <w:r>
              <w:rPr>
                <w:rFonts w:eastAsia="Times New Roman"/>
                <w:color w:val="000000"/>
              </w:rPr>
              <w:t xml:space="preserve"> 21 000 000 000.00 грн.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Гранична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сукупнiсть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 41 000 000 тис. грн.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даними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останньої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</w:t>
            </w:r>
            <w:r>
              <w:rPr>
                <w:rFonts w:eastAsia="Times New Roman"/>
                <w:color w:val="000000"/>
              </w:rPr>
              <w:t>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становить 1 114 813 тис. грн.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Спiввiдношення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граничної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сукупної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даними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останньої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становить 3677,7468%.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Загальна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- 994 457;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зареєстрованi</w:t>
            </w:r>
            <w:proofErr w:type="spellEnd"/>
            <w:r>
              <w:rPr>
                <w:rFonts w:eastAsia="Times New Roman"/>
                <w:color w:val="000000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</w:rPr>
              <w:t>участi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Зборах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- 994 457;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проголосували</w:t>
            </w:r>
            <w:proofErr w:type="spellEnd"/>
            <w:r>
              <w:rPr>
                <w:rFonts w:eastAsia="Times New Roman"/>
                <w:color w:val="000000"/>
              </w:rPr>
              <w:t xml:space="preserve"> «за» та «</w:t>
            </w:r>
            <w:proofErr w:type="spellStart"/>
            <w:r>
              <w:rPr>
                <w:rFonts w:eastAsia="Times New Roman"/>
                <w:color w:val="000000"/>
              </w:rPr>
              <w:t>проти</w:t>
            </w:r>
            <w:proofErr w:type="spellEnd"/>
            <w:r>
              <w:rPr>
                <w:rFonts w:eastAsia="Times New Roman"/>
                <w:color w:val="000000"/>
              </w:rPr>
              <w:t xml:space="preserve">» </w:t>
            </w:r>
            <w:proofErr w:type="spellStart"/>
            <w:r>
              <w:rPr>
                <w:rFonts w:eastAsia="Times New Roman"/>
                <w:color w:val="000000"/>
              </w:rPr>
              <w:t>прийняття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>:</w:t>
            </w:r>
            <w:r>
              <w:rPr>
                <w:rFonts w:eastAsia="Times New Roman"/>
                <w:color w:val="000000"/>
              </w:rPr>
              <w:br/>
              <w:t xml:space="preserve">«За» – 2 </w:t>
            </w:r>
            <w:proofErr w:type="spellStart"/>
            <w:r>
              <w:rPr>
                <w:rFonts w:eastAsia="Times New Roman"/>
                <w:color w:val="000000"/>
              </w:rPr>
              <w:t>акцiонери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сукупностi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володiють</w:t>
            </w:r>
            <w:proofErr w:type="spellEnd"/>
            <w:r>
              <w:rPr>
                <w:rFonts w:eastAsia="Times New Roman"/>
                <w:color w:val="000000"/>
              </w:rPr>
              <w:t xml:space="preserve"> 994 457 </w:t>
            </w:r>
            <w:proofErr w:type="spellStart"/>
            <w:r>
              <w:rPr>
                <w:rFonts w:eastAsia="Times New Roman"/>
                <w:color w:val="000000"/>
              </w:rPr>
              <w:t>голосуючими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акцiями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становить</w:t>
            </w:r>
            <w:r>
              <w:rPr>
                <w:rFonts w:eastAsia="Times New Roman"/>
                <w:color w:val="000000"/>
              </w:rPr>
              <w:t xml:space="preserve"> 100 %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взяли участь у </w:t>
            </w:r>
            <w:proofErr w:type="spellStart"/>
            <w:r>
              <w:rPr>
                <w:rFonts w:eastAsia="Times New Roman"/>
                <w:color w:val="000000"/>
              </w:rPr>
              <w:t>Зборах</w:t>
            </w:r>
            <w:proofErr w:type="spellEnd"/>
            <w:r>
              <w:rPr>
                <w:rFonts w:eastAsia="Times New Roman"/>
                <w:color w:val="000000"/>
              </w:rPr>
              <w:t>;</w:t>
            </w:r>
            <w:r>
              <w:rPr>
                <w:rFonts w:eastAsia="Times New Roman"/>
                <w:color w:val="000000"/>
              </w:rPr>
              <w:br/>
              <w:t>«</w:t>
            </w:r>
            <w:proofErr w:type="spellStart"/>
            <w:r>
              <w:rPr>
                <w:rFonts w:eastAsia="Times New Roman"/>
                <w:color w:val="000000"/>
              </w:rPr>
              <w:t>Проти</w:t>
            </w:r>
            <w:proofErr w:type="spellEnd"/>
            <w:r>
              <w:rPr>
                <w:rFonts w:eastAsia="Times New Roman"/>
                <w:color w:val="000000"/>
              </w:rPr>
              <w:t xml:space="preserve">» – 0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тобто</w:t>
            </w:r>
            <w:proofErr w:type="spellEnd"/>
            <w:r>
              <w:rPr>
                <w:rFonts w:eastAsia="Times New Roman"/>
                <w:color w:val="000000"/>
              </w:rPr>
              <w:t xml:space="preserve"> 0 %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взяли участь у </w:t>
            </w:r>
            <w:proofErr w:type="spellStart"/>
            <w:r>
              <w:rPr>
                <w:rFonts w:eastAsia="Times New Roman"/>
                <w:color w:val="000000"/>
              </w:rPr>
              <w:t>Зборах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</w:tr>
    </w:tbl>
    <w:p w:rsidR="004E7FCF" w:rsidRDefault="004E7FCF">
      <w:pPr>
        <w:rPr>
          <w:rFonts w:eastAsia="Times New Roman"/>
        </w:rPr>
      </w:pPr>
    </w:p>
    <w:sectPr w:rsidR="004E7FCF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06DE6"/>
    <w:rsid w:val="004E7FCF"/>
    <w:rsid w:val="00F0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9555E-2EA1-43ED-96F8-76A5B55A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LEXFOR_108</dc:creator>
  <cp:keywords/>
  <dc:description/>
  <cp:lastModifiedBy>LEXFOR_108</cp:lastModifiedBy>
  <cp:revision>2</cp:revision>
  <dcterms:created xsi:type="dcterms:W3CDTF">2020-04-23T13:09:00Z</dcterms:created>
  <dcterms:modified xsi:type="dcterms:W3CDTF">2020-04-23T13:09:00Z</dcterms:modified>
</cp:coreProperties>
</file>