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C94893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C94893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C94893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C51255" w:rsidP="00DC6C96">
      <w:pPr>
        <w:pStyle w:val="3"/>
        <w:jc w:val="left"/>
        <w:rPr>
          <w:b w:val="0"/>
          <w:sz w:val="15"/>
          <w:lang w:val="uk-UA"/>
        </w:rPr>
      </w:pPr>
      <w:r w:rsidRPr="00C94893">
        <w:rPr>
          <w:b w:val="0"/>
          <w:sz w:val="20"/>
          <w:szCs w:val="20"/>
          <w:u w:val="single"/>
        </w:rPr>
        <w:t>27.04.2023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C94893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C94893">
        <w:rPr>
          <w:b w:val="0"/>
          <w:sz w:val="20"/>
          <w:szCs w:val="20"/>
        </w:rPr>
        <w:t xml:space="preserve"> </w:t>
      </w:r>
      <w:r w:rsidR="00C51255" w:rsidRPr="00C94893">
        <w:rPr>
          <w:b w:val="0"/>
          <w:sz w:val="20"/>
          <w:szCs w:val="20"/>
          <w:u w:val="single"/>
        </w:rPr>
        <w:t>228/04-23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C948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C51255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Менеджер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юридичних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питань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C51255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Карацюба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Катерина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Олександрівна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C94893" w:rsidRDefault="00C51255" w:rsidP="00DC6C96">
            <w:pPr>
              <w:rPr>
                <w:sz w:val="20"/>
                <w:szCs w:val="20"/>
              </w:rPr>
            </w:pPr>
            <w:r w:rsidRPr="00C94893">
              <w:rPr>
                <w:sz w:val="20"/>
                <w:szCs w:val="20"/>
              </w:rPr>
              <w:t>Приватне акціонерне товариство "Джей Ті Інтернешнл Компані Україна"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C51255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C94893" w:rsidRDefault="00C51255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04070 місто Київ вулиця Спаська, будинок 30А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C512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19345204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C512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 490-78-00 (044) 490-78-05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C512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reception.kyiv@jti.com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51255" w:rsidRPr="00C94893" w:rsidRDefault="00C51255" w:rsidP="00DC6C96">
            <w:pPr>
              <w:rPr>
                <w:sz w:val="20"/>
                <w:szCs w:val="20"/>
              </w:rPr>
            </w:pPr>
            <w:r w:rsidRPr="00C94893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C51255" w:rsidRDefault="00C512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51255" w:rsidRDefault="00C51255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C512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51255" w:rsidRPr="00C94893" w:rsidRDefault="00C51255" w:rsidP="00DC6C96">
            <w:pPr>
              <w:rPr>
                <w:sz w:val="20"/>
                <w:szCs w:val="20"/>
              </w:rPr>
            </w:pPr>
            <w:r w:rsidRPr="00C94893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C51255" w:rsidRDefault="00C512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51255" w:rsidRDefault="00C51255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C5125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51255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C94893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jti</w:t>
            </w:r>
            <w:r w:rsidRPr="00C948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C948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C948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C948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51255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27.04.2023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C6483A" w:rsidRDefault="00C6483A" w:rsidP="00C86AFD">
      <w:pPr>
        <w:rPr>
          <w:lang w:val="en-US"/>
        </w:rPr>
        <w:sectPr w:rsidR="00C6483A" w:rsidSect="00C51255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C6483A" w:rsidRPr="00C6483A" w:rsidRDefault="00C6483A" w:rsidP="00C6483A">
      <w:pPr>
        <w:ind w:left="3540"/>
        <w:rPr>
          <w:sz w:val="20"/>
          <w:szCs w:val="20"/>
          <w:lang w:val="uk-UA" w:eastAsia="uk-UA"/>
        </w:rPr>
      </w:pPr>
      <w:r w:rsidRPr="00C6483A">
        <w:rPr>
          <w:sz w:val="20"/>
          <w:szCs w:val="20"/>
          <w:lang w:val="uk-UA" w:eastAsia="uk-UA"/>
        </w:rPr>
        <w:lastRenderedPageBreak/>
        <w:t xml:space="preserve">                                Додаток 5</w:t>
      </w:r>
      <w:r w:rsidRPr="00C6483A">
        <w:rPr>
          <w:sz w:val="20"/>
          <w:szCs w:val="20"/>
          <w:lang w:val="uk-UA" w:eastAsia="uk-UA"/>
        </w:rPr>
        <w:br/>
        <w:t xml:space="preserve">                                 до Положення про розкриття інформації емітентами </w:t>
      </w:r>
    </w:p>
    <w:p w:rsidR="00C6483A" w:rsidRPr="00C6483A" w:rsidRDefault="00C6483A" w:rsidP="00C6483A">
      <w:pPr>
        <w:ind w:left="3540"/>
        <w:rPr>
          <w:sz w:val="20"/>
          <w:szCs w:val="20"/>
          <w:lang w:val="uk-UA" w:eastAsia="uk-UA"/>
        </w:rPr>
      </w:pPr>
      <w:r w:rsidRPr="00C6483A">
        <w:rPr>
          <w:sz w:val="20"/>
          <w:szCs w:val="20"/>
          <w:lang w:val="uk-UA" w:eastAsia="uk-UA"/>
        </w:rPr>
        <w:t xml:space="preserve">                                 цінних паперів (пункт 6 глави 1 розділу III)</w:t>
      </w:r>
    </w:p>
    <w:p w:rsidR="00C6483A" w:rsidRPr="00C6483A" w:rsidRDefault="00C6483A" w:rsidP="00C6483A">
      <w:pPr>
        <w:spacing w:before="100" w:beforeAutospacing="1" w:after="100" w:afterAutospacing="1"/>
        <w:jc w:val="center"/>
        <w:rPr>
          <w:b/>
          <w:lang w:val="uk-UA" w:eastAsia="uk-UA"/>
        </w:rPr>
      </w:pPr>
      <w:r w:rsidRPr="00C6483A">
        <w:rPr>
          <w:b/>
          <w:lang w:val="uk-UA" w:eastAsia="uk-UA"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640"/>
        <w:gridCol w:w="1818"/>
        <w:gridCol w:w="1925"/>
        <w:gridCol w:w="2968"/>
      </w:tblGrid>
      <w:tr w:rsidR="00C6483A" w:rsidRPr="00C6483A" w:rsidTr="00844053">
        <w:trPr>
          <w:trHeight w:val="121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3A" w:rsidRPr="00C6483A" w:rsidRDefault="00C6483A" w:rsidP="00C6483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6483A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3A" w:rsidRPr="00C6483A" w:rsidRDefault="00C6483A" w:rsidP="00C6483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6483A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3A" w:rsidRPr="00C6483A" w:rsidRDefault="00C6483A" w:rsidP="00C6483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6483A">
              <w:rPr>
                <w:b/>
                <w:sz w:val="20"/>
                <w:szCs w:val="20"/>
                <w:lang w:val="uk-UA" w:eastAsia="uk-UA"/>
              </w:rPr>
              <w:t>Гранична сукупна вартість правочинів (тис. грн.)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3A" w:rsidRPr="00C6483A" w:rsidRDefault="00C6483A" w:rsidP="00C6483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6483A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3A" w:rsidRPr="00C6483A" w:rsidRDefault="00C6483A" w:rsidP="00C6483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6483A">
              <w:rPr>
                <w:b/>
                <w:sz w:val="20"/>
                <w:szCs w:val="20"/>
                <w:lang w:val="uk-UA" w:eastAsia="uk-UA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</w:t>
            </w:r>
          </w:p>
          <w:p w:rsidR="00C6483A" w:rsidRPr="00C6483A" w:rsidRDefault="00C6483A" w:rsidP="00C6483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6483A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</w:p>
        </w:tc>
      </w:tr>
      <w:tr w:rsidR="00C6483A" w:rsidRPr="00C6483A" w:rsidTr="00844053">
        <w:trPr>
          <w:trHeight w:val="34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3A" w:rsidRPr="00C6483A" w:rsidRDefault="00C6483A" w:rsidP="00C6483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6483A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3A" w:rsidRPr="00C6483A" w:rsidRDefault="00C6483A" w:rsidP="00C6483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6483A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3A" w:rsidRPr="00C6483A" w:rsidRDefault="00C6483A" w:rsidP="00C6483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6483A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3A" w:rsidRPr="00C6483A" w:rsidRDefault="00C6483A" w:rsidP="00C6483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6483A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83A" w:rsidRPr="00C6483A" w:rsidRDefault="00C6483A" w:rsidP="00C6483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C6483A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C6483A" w:rsidRPr="00C6483A" w:rsidTr="00844053">
        <w:trPr>
          <w:trHeight w:val="34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A" w:rsidRPr="00C6483A" w:rsidRDefault="00C6483A" w:rsidP="00C6483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6483A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A" w:rsidRPr="00C6483A" w:rsidRDefault="00C6483A" w:rsidP="00C6483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6483A">
              <w:rPr>
                <w:sz w:val="20"/>
                <w:szCs w:val="20"/>
                <w:lang w:val="uk-UA" w:eastAsia="uk-UA"/>
              </w:rPr>
              <w:t>27.04.2023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A" w:rsidRPr="00C6483A" w:rsidRDefault="00C6483A" w:rsidP="00C6483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6483A">
              <w:rPr>
                <w:sz w:val="20"/>
                <w:szCs w:val="20"/>
                <w:lang w:val="uk-UA" w:eastAsia="uk-UA"/>
              </w:rPr>
              <w:t>32000000.000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A" w:rsidRPr="00C6483A" w:rsidRDefault="00C6483A" w:rsidP="00C6483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6483A">
              <w:rPr>
                <w:sz w:val="20"/>
                <w:szCs w:val="20"/>
                <w:lang w:val="uk-UA" w:eastAsia="uk-UA"/>
              </w:rPr>
              <w:t>5548299.000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A" w:rsidRPr="00C6483A" w:rsidRDefault="00C6483A" w:rsidP="00C6483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6483A">
              <w:rPr>
                <w:sz w:val="20"/>
                <w:szCs w:val="20"/>
                <w:lang w:val="uk-UA" w:eastAsia="uk-UA"/>
              </w:rPr>
              <w:t>576.75334000000</w:t>
            </w:r>
          </w:p>
        </w:tc>
      </w:tr>
      <w:tr w:rsidR="00C6483A" w:rsidRPr="00C6483A" w:rsidTr="00844053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A" w:rsidRPr="00C6483A" w:rsidRDefault="00C6483A" w:rsidP="00C6483A">
            <w:pPr>
              <w:rPr>
                <w:b/>
                <w:sz w:val="20"/>
                <w:szCs w:val="20"/>
                <w:lang w:val="uk-UA" w:eastAsia="uk-UA"/>
              </w:rPr>
            </w:pPr>
            <w:r w:rsidRPr="00C6483A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C6483A" w:rsidRPr="00C6483A" w:rsidTr="00844053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A" w:rsidRPr="00C6483A" w:rsidRDefault="00C6483A" w:rsidP="00C6483A">
            <w:pPr>
              <w:rPr>
                <w:sz w:val="20"/>
                <w:szCs w:val="20"/>
                <w:lang w:val="uk-UA" w:eastAsia="uk-UA"/>
              </w:rPr>
            </w:pPr>
            <w:r w:rsidRPr="00C6483A">
              <w:rPr>
                <w:sz w:val="20"/>
                <w:szCs w:val="20"/>
                <w:lang w:val="uk-UA" w:eastAsia="uk-UA"/>
              </w:rPr>
              <w:t xml:space="preserve">Річними Загальними Зборами Акціонерів  27.04.23р. (протокол № 38 від 27.04.23р.)  прийнято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про попереднє надання згоди на вчинення значних правочинів на 2023 рік  з ПАТ "Джей Ті Інтернешнл Україна" на купівлю тютюнових виробів  граничною сукупною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32 000 000 тис. грн. 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- 5 548 299 тис. грн.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граничної сукупної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правочинiв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до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- 576,75334 %. Загальна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- 994 457  шт.,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у загальних зборах - 994 457 шт.,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- 994 457  шт., "проти" - 0 шт.</w:t>
            </w:r>
          </w:p>
        </w:tc>
      </w:tr>
      <w:tr w:rsidR="00C6483A" w:rsidRPr="00C6483A" w:rsidTr="00844053">
        <w:trPr>
          <w:trHeight w:val="34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A" w:rsidRPr="00C6483A" w:rsidRDefault="00C6483A" w:rsidP="00C6483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6483A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A" w:rsidRPr="00C6483A" w:rsidRDefault="00C6483A" w:rsidP="00C6483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6483A">
              <w:rPr>
                <w:sz w:val="20"/>
                <w:szCs w:val="20"/>
                <w:lang w:val="uk-UA" w:eastAsia="uk-UA"/>
              </w:rPr>
              <w:t>27.04.2023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A" w:rsidRPr="00C6483A" w:rsidRDefault="00C6483A" w:rsidP="00C6483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6483A">
              <w:rPr>
                <w:sz w:val="20"/>
                <w:szCs w:val="20"/>
                <w:lang w:val="uk-UA" w:eastAsia="uk-UA"/>
              </w:rPr>
              <w:t>27000000.000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A" w:rsidRPr="00C6483A" w:rsidRDefault="00C6483A" w:rsidP="00C6483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6483A">
              <w:rPr>
                <w:sz w:val="20"/>
                <w:szCs w:val="20"/>
                <w:lang w:val="uk-UA" w:eastAsia="uk-UA"/>
              </w:rPr>
              <w:t>5548299.000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A" w:rsidRPr="00C6483A" w:rsidRDefault="00C6483A" w:rsidP="00C6483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6483A">
              <w:rPr>
                <w:sz w:val="20"/>
                <w:szCs w:val="20"/>
                <w:lang w:val="uk-UA" w:eastAsia="uk-UA"/>
              </w:rPr>
              <w:t>486.63563000000</w:t>
            </w:r>
          </w:p>
        </w:tc>
      </w:tr>
      <w:tr w:rsidR="00C6483A" w:rsidRPr="00C6483A" w:rsidTr="00844053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83A" w:rsidRPr="00C6483A" w:rsidRDefault="00C6483A" w:rsidP="00C6483A">
            <w:pPr>
              <w:rPr>
                <w:b/>
                <w:sz w:val="20"/>
                <w:szCs w:val="20"/>
                <w:lang w:val="uk-UA" w:eastAsia="uk-UA"/>
              </w:rPr>
            </w:pPr>
            <w:r w:rsidRPr="00C6483A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C6483A" w:rsidRPr="00C6483A" w:rsidTr="00844053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A" w:rsidRPr="00C6483A" w:rsidRDefault="00C6483A" w:rsidP="00C6483A">
            <w:pPr>
              <w:rPr>
                <w:sz w:val="20"/>
                <w:szCs w:val="20"/>
                <w:lang w:val="uk-UA" w:eastAsia="uk-UA"/>
              </w:rPr>
            </w:pPr>
            <w:r w:rsidRPr="00C6483A">
              <w:rPr>
                <w:sz w:val="20"/>
                <w:szCs w:val="20"/>
                <w:lang w:val="uk-UA" w:eastAsia="uk-UA"/>
              </w:rPr>
              <w:t xml:space="preserve">Річними Загальними Зборами Акціонерів  27.04.23р. (протокол № 38 від 27.04.23р.)  прийнято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про попереднє надання згоди на вчинення значних правочинів на 2023 рік, а саме: договорів поставки на продаж тютюнових виробів граничною сукупною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27 000 000 тис. грн  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- 5 548 299 тис. грн.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граничної сукупної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правочинiв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до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- 486,63563 %. Загальна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- 994 457  шт.,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, що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зареєстрованi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участi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у загальних зборах - 994 457 шт.,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голосуючих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акцiй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, що проголосували "за" прийняття </w:t>
            </w:r>
            <w:proofErr w:type="spellStart"/>
            <w:r w:rsidRPr="00C6483A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C6483A">
              <w:rPr>
                <w:sz w:val="20"/>
                <w:szCs w:val="20"/>
                <w:lang w:val="uk-UA" w:eastAsia="uk-UA"/>
              </w:rPr>
              <w:t xml:space="preserve"> - 994 457  шт., "проти" - 0 шт.</w:t>
            </w:r>
          </w:p>
        </w:tc>
      </w:tr>
    </w:tbl>
    <w:p w:rsidR="00C6483A" w:rsidRPr="00C6483A" w:rsidRDefault="00C6483A" w:rsidP="00C6483A">
      <w:pPr>
        <w:rPr>
          <w:lang w:val="uk-UA" w:eastAsia="uk-UA"/>
        </w:rPr>
      </w:pPr>
    </w:p>
    <w:p w:rsidR="003C4C1A" w:rsidRPr="00C94893" w:rsidRDefault="003C4C1A" w:rsidP="00C86AFD">
      <w:pPr>
        <w:rPr>
          <w:lang w:val="uk-UA"/>
        </w:rPr>
      </w:pPr>
    </w:p>
    <w:sectPr w:rsidR="003C4C1A" w:rsidRPr="00C94893" w:rsidSect="00C6483A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55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51255"/>
    <w:rsid w:val="00C6483A"/>
    <w:rsid w:val="00C86AFD"/>
    <w:rsid w:val="00C94893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C742-4424-49C8-AFBA-217F5DD7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BBEE-B8B7-4B1D-B201-8CB72719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3135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ASUS</dc:creator>
  <cp:keywords/>
  <cp:lastModifiedBy>ASUS</cp:lastModifiedBy>
  <cp:revision>2</cp:revision>
  <cp:lastPrinted>2013-07-11T13:29:00Z</cp:lastPrinted>
  <dcterms:created xsi:type="dcterms:W3CDTF">2023-04-27T10:50:00Z</dcterms:created>
  <dcterms:modified xsi:type="dcterms:W3CDTF">2023-04-27T10:50:00Z</dcterms:modified>
</cp:coreProperties>
</file>